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345F" w14:textId="77777777" w:rsidR="00D610E1" w:rsidRPr="006F2481" w:rsidRDefault="00D610E1" w:rsidP="00892535">
      <w:pPr>
        <w:jc w:val="center"/>
        <w:rPr>
          <w:rFonts w:ascii="Arial Narrow" w:hAnsi="Arial Narrow"/>
          <w:b/>
          <w:bCs/>
          <w:sz w:val="6"/>
          <w:szCs w:val="6"/>
        </w:rPr>
      </w:pPr>
    </w:p>
    <w:p w14:paraId="0BE697C2" w14:textId="5F276AB9" w:rsidR="003B2CC4" w:rsidRPr="00396C77" w:rsidRDefault="00963C83" w:rsidP="00892535">
      <w:pPr>
        <w:jc w:val="center"/>
        <w:rPr>
          <w:rFonts w:ascii="Arial Narrow" w:hAnsi="Arial Narrow"/>
          <w:b/>
          <w:bCs/>
          <w:sz w:val="34"/>
          <w:szCs w:val="34"/>
        </w:rPr>
      </w:pPr>
      <w:r w:rsidRPr="00396C77">
        <w:rPr>
          <w:rFonts w:ascii="Arial Narrow" w:hAnsi="Arial Narrow"/>
          <w:b/>
          <w:bCs/>
          <w:sz w:val="34"/>
          <w:szCs w:val="34"/>
        </w:rPr>
        <w:t>St. Louis Public Schools –</w:t>
      </w:r>
      <w:r w:rsidR="003033B0" w:rsidRPr="00396C77">
        <w:rPr>
          <w:rFonts w:ascii="Arial Narrow" w:hAnsi="Arial Narrow"/>
          <w:b/>
          <w:bCs/>
          <w:sz w:val="34"/>
          <w:szCs w:val="34"/>
        </w:rPr>
        <w:t xml:space="preserve"> Blended Learning Weekly</w:t>
      </w:r>
      <w:r w:rsidR="003B2CC4" w:rsidRPr="00396C77">
        <w:rPr>
          <w:rFonts w:ascii="Arial Narrow" w:hAnsi="Arial Narrow"/>
          <w:b/>
          <w:bCs/>
          <w:sz w:val="34"/>
          <w:szCs w:val="34"/>
        </w:rPr>
        <w:t>/Bi-Weekly</w:t>
      </w:r>
      <w:r w:rsidR="003033B0" w:rsidRPr="00396C77">
        <w:rPr>
          <w:rFonts w:ascii="Arial Narrow" w:hAnsi="Arial Narrow"/>
          <w:b/>
          <w:bCs/>
          <w:sz w:val="34"/>
          <w:szCs w:val="34"/>
        </w:rPr>
        <w:t xml:space="preserve"> Planner</w:t>
      </w:r>
    </w:p>
    <w:p w14:paraId="0FDFC076" w14:textId="3E8687C5" w:rsidR="00963C83" w:rsidRPr="00396C77" w:rsidRDefault="00F668E5" w:rsidP="00F668E5">
      <w:pPr>
        <w:rPr>
          <w:rFonts w:ascii="Arial Narrow" w:hAnsi="Arial Narrow"/>
          <w:b/>
          <w:bCs/>
          <w:sz w:val="34"/>
          <w:szCs w:val="34"/>
        </w:rPr>
      </w:pPr>
      <w:r>
        <w:rPr>
          <w:rFonts w:ascii="Arial Narrow" w:hAnsi="Arial Narrow"/>
          <w:b/>
          <w:bCs/>
          <w:sz w:val="34"/>
          <w:szCs w:val="34"/>
        </w:rPr>
        <w:t xml:space="preserve">                                                               </w:t>
      </w:r>
      <w:r w:rsidR="003B2CC4" w:rsidRPr="00396C77">
        <w:rPr>
          <w:rFonts w:ascii="Arial Narrow" w:hAnsi="Arial Narrow"/>
          <w:b/>
          <w:bCs/>
          <w:sz w:val="34"/>
          <w:szCs w:val="34"/>
        </w:rPr>
        <w:t>(</w:t>
      </w:r>
      <w:r>
        <w:rPr>
          <w:rFonts w:ascii="Arial Narrow" w:hAnsi="Arial Narrow"/>
          <w:b/>
          <w:bCs/>
          <w:sz w:val="34"/>
          <w:szCs w:val="34"/>
        </w:rPr>
        <w:t>Physical Education K-8,</w:t>
      </w:r>
      <w:r w:rsidR="003B2CC4" w:rsidRPr="00396C77">
        <w:rPr>
          <w:rFonts w:ascii="Arial Narrow" w:hAnsi="Arial Narrow"/>
          <w:b/>
          <w:bCs/>
          <w:sz w:val="34"/>
          <w:szCs w:val="34"/>
        </w:rPr>
        <w:t>)</w:t>
      </w:r>
    </w:p>
    <w:tbl>
      <w:tblPr>
        <w:tblStyle w:val="TableGrid"/>
        <w:tblpPr w:leftFromText="180" w:rightFromText="180" w:vertAnchor="text" w:horzAnchor="page" w:tblpX="715" w:tblpY="92"/>
        <w:tblOverlap w:val="never"/>
        <w:tblW w:w="14400" w:type="dxa"/>
        <w:tblLayout w:type="fixed"/>
        <w:tblLook w:val="04A0" w:firstRow="1" w:lastRow="0" w:firstColumn="1" w:lastColumn="0" w:noHBand="0" w:noVBand="1"/>
      </w:tblPr>
      <w:tblGrid>
        <w:gridCol w:w="1345"/>
        <w:gridCol w:w="2255"/>
        <w:gridCol w:w="1795"/>
        <w:gridCol w:w="1440"/>
        <w:gridCol w:w="365"/>
        <w:gridCol w:w="2965"/>
        <w:gridCol w:w="635"/>
        <w:gridCol w:w="805"/>
        <w:gridCol w:w="2795"/>
      </w:tblGrid>
      <w:tr w:rsidR="00396C77" w:rsidRPr="00396C77" w14:paraId="1D62BDD7" w14:textId="77777777" w:rsidTr="00171E7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28774" w14:textId="77777777" w:rsidR="003B2CC4" w:rsidRPr="00F25717" w:rsidRDefault="003B2CC4" w:rsidP="003B2CC4">
            <w:pPr>
              <w:rPr>
                <w:rFonts w:ascii="Arial Narrow" w:hAnsi="Arial Narrow"/>
                <w:b/>
                <w:bCs/>
                <w:sz w:val="20"/>
                <w:szCs w:val="20"/>
              </w:rPr>
            </w:pPr>
            <w:r w:rsidRPr="00F25717">
              <w:rPr>
                <w:rFonts w:ascii="Arial Narrow" w:hAnsi="Arial Narrow"/>
                <w:b/>
                <w:bCs/>
                <w:sz w:val="20"/>
                <w:szCs w:val="20"/>
              </w:rPr>
              <w:t>Name</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ACF22" w14:textId="5D39AA6F" w:rsidR="003B2CC4" w:rsidRPr="00942A4D" w:rsidRDefault="00B757F1" w:rsidP="003B2CC4">
            <w:pPr>
              <w:rPr>
                <w:rFonts w:ascii="Arial Narrow" w:hAnsi="Arial Narrow"/>
                <w:b/>
              </w:rPr>
            </w:pPr>
            <w:r w:rsidRPr="00942A4D">
              <w:rPr>
                <w:rFonts w:ascii="Arial Narrow" w:hAnsi="Arial Narrow"/>
                <w:b/>
              </w:rPr>
              <w:t>Michael L. Ferrer</w:t>
            </w:r>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917E9" w14:textId="77777777" w:rsidR="003B2CC4" w:rsidRPr="00F25717" w:rsidRDefault="003B2CC4" w:rsidP="003B2CC4">
            <w:pPr>
              <w:rPr>
                <w:rFonts w:ascii="Arial Narrow" w:hAnsi="Arial Narrow"/>
                <w:b/>
                <w:bCs/>
                <w:sz w:val="20"/>
                <w:szCs w:val="20"/>
              </w:rPr>
            </w:pPr>
            <w:r w:rsidRPr="00F25717">
              <w:rPr>
                <w:rFonts w:ascii="Arial Narrow" w:hAnsi="Arial Narrow"/>
                <w:b/>
                <w:bCs/>
                <w:sz w:val="20"/>
                <w:szCs w:val="20"/>
              </w:rPr>
              <w:t>Grade</w:t>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64E28" w14:textId="52917C4C" w:rsidR="003B2CC4" w:rsidRPr="00942A4D" w:rsidRDefault="00B757F1" w:rsidP="003B2CC4">
            <w:pPr>
              <w:rPr>
                <w:rFonts w:ascii="Arial Narrow" w:hAnsi="Arial Narrow"/>
                <w:b/>
              </w:rPr>
            </w:pPr>
            <w:r w:rsidRPr="00942A4D">
              <w:rPr>
                <w:rFonts w:ascii="Arial Narrow" w:hAnsi="Arial Narrow"/>
                <w:b/>
              </w:rPr>
              <w:t>Pre-K - 8</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1F32E2" w14:textId="1BCC4970" w:rsidR="003B2CC4" w:rsidRPr="00F25717" w:rsidRDefault="003B2CC4" w:rsidP="003B2CC4">
            <w:pPr>
              <w:rPr>
                <w:rFonts w:ascii="Arial Narrow" w:hAnsi="Arial Narrow"/>
                <w:b/>
                <w:bCs/>
                <w:sz w:val="20"/>
                <w:szCs w:val="20"/>
              </w:rPr>
            </w:pPr>
            <w:r w:rsidRPr="00F25717">
              <w:rPr>
                <w:rFonts w:ascii="Arial Narrow" w:hAnsi="Arial Narrow"/>
                <w:b/>
                <w:bCs/>
                <w:sz w:val="20"/>
                <w:szCs w:val="20"/>
              </w:rPr>
              <w:t>Subject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150935D4" w14:textId="71CDC031" w:rsidR="003B2CC4" w:rsidRPr="00942A4D" w:rsidRDefault="00B757F1" w:rsidP="003B2CC4">
            <w:pPr>
              <w:rPr>
                <w:rFonts w:ascii="Arial Narrow" w:hAnsi="Arial Narrow"/>
                <w:b/>
              </w:rPr>
            </w:pPr>
            <w:r w:rsidRPr="00942A4D">
              <w:rPr>
                <w:rFonts w:ascii="Arial Narrow" w:hAnsi="Arial Narrow"/>
                <w:b/>
              </w:rPr>
              <w:t>Physical Education</w:t>
            </w:r>
          </w:p>
        </w:tc>
      </w:tr>
      <w:tr w:rsidR="00DA2037" w:rsidRPr="00396C77" w14:paraId="142976E6" w14:textId="77777777" w:rsidTr="00BC2DEF">
        <w:trPr>
          <w:trHeight w:val="432"/>
        </w:trPr>
        <w:tc>
          <w:tcPr>
            <w:tcW w:w="1345" w:type="dxa"/>
            <w:tcBorders>
              <w:top w:val="single" w:sz="4" w:space="0" w:color="auto"/>
              <w:left w:val="single" w:sz="4" w:space="0" w:color="auto"/>
              <w:right w:val="single" w:sz="4" w:space="0" w:color="auto"/>
            </w:tcBorders>
            <w:shd w:val="clear" w:color="auto" w:fill="E2EFD9" w:themeFill="accent6" w:themeFillTint="33"/>
            <w:vAlign w:val="center"/>
          </w:tcPr>
          <w:p w14:paraId="66C308DA" w14:textId="072A127A" w:rsidR="00DA2037" w:rsidRPr="00F25717" w:rsidRDefault="00DA2037" w:rsidP="003B2CC4">
            <w:pPr>
              <w:rPr>
                <w:rFonts w:ascii="Arial Narrow" w:hAnsi="Arial Narrow"/>
                <w:b/>
                <w:bCs/>
                <w:sz w:val="20"/>
                <w:szCs w:val="20"/>
              </w:rPr>
            </w:pPr>
            <w:r w:rsidRPr="00F25717">
              <w:rPr>
                <w:rFonts w:ascii="Arial Narrow" w:hAnsi="Arial Narrow"/>
                <w:b/>
                <w:bCs/>
                <w:sz w:val="20"/>
                <w:szCs w:val="20"/>
              </w:rPr>
              <w:t>Week of</w:t>
            </w:r>
          </w:p>
        </w:tc>
        <w:tc>
          <w:tcPr>
            <w:tcW w:w="4050" w:type="dxa"/>
            <w:gridSpan w:val="2"/>
            <w:tcBorders>
              <w:top w:val="single" w:sz="4" w:space="0" w:color="auto"/>
              <w:left w:val="single" w:sz="4" w:space="0" w:color="auto"/>
              <w:right w:val="single" w:sz="4" w:space="0" w:color="auto"/>
            </w:tcBorders>
            <w:shd w:val="clear" w:color="auto" w:fill="auto"/>
            <w:vAlign w:val="center"/>
          </w:tcPr>
          <w:p w14:paraId="7019A0F1" w14:textId="0F8E9EFF" w:rsidR="00DA2037" w:rsidRPr="00942A4D" w:rsidRDefault="0022076B" w:rsidP="003B2CC4">
            <w:pPr>
              <w:rPr>
                <w:rFonts w:ascii="Arial Narrow" w:hAnsi="Arial Narrow"/>
                <w:b/>
              </w:rPr>
            </w:pPr>
            <w:r>
              <w:rPr>
                <w:rFonts w:ascii="Arial Narrow" w:hAnsi="Arial Narrow"/>
                <w:b/>
              </w:rPr>
              <w:t>January 10- January 28, 2022</w:t>
            </w:r>
            <w:bookmarkStart w:id="0" w:name="_GoBack"/>
            <w:bookmarkEnd w:id="0"/>
          </w:p>
        </w:tc>
        <w:tc>
          <w:tcPr>
            <w:tcW w:w="1440" w:type="dxa"/>
            <w:tcBorders>
              <w:top w:val="single" w:sz="4" w:space="0" w:color="auto"/>
              <w:left w:val="single" w:sz="4" w:space="0" w:color="auto"/>
              <w:right w:val="single" w:sz="4" w:space="0" w:color="auto"/>
            </w:tcBorders>
            <w:shd w:val="clear" w:color="auto" w:fill="E2EFD9" w:themeFill="accent6" w:themeFillTint="33"/>
            <w:vAlign w:val="center"/>
          </w:tcPr>
          <w:p w14:paraId="4A631815" w14:textId="77777777" w:rsidR="00DA2037" w:rsidRPr="00F25717" w:rsidRDefault="00DA2037" w:rsidP="003B2CC4">
            <w:pPr>
              <w:rPr>
                <w:rFonts w:ascii="Arial Narrow" w:hAnsi="Arial Narrow"/>
                <w:b/>
                <w:bCs/>
                <w:sz w:val="20"/>
                <w:szCs w:val="20"/>
              </w:rPr>
            </w:pPr>
            <w:r w:rsidRPr="00F25717">
              <w:rPr>
                <w:rFonts w:ascii="Arial Narrow" w:hAnsi="Arial Narrow"/>
                <w:b/>
                <w:bCs/>
                <w:sz w:val="20"/>
                <w:szCs w:val="20"/>
              </w:rPr>
              <w:t>Topic</w:t>
            </w:r>
          </w:p>
        </w:tc>
        <w:tc>
          <w:tcPr>
            <w:tcW w:w="7565" w:type="dxa"/>
            <w:gridSpan w:val="5"/>
            <w:tcBorders>
              <w:top w:val="single" w:sz="4" w:space="0" w:color="auto"/>
              <w:left w:val="single" w:sz="4" w:space="0" w:color="auto"/>
              <w:right w:val="single" w:sz="4" w:space="0" w:color="auto"/>
            </w:tcBorders>
            <w:shd w:val="clear" w:color="auto" w:fill="auto"/>
            <w:vAlign w:val="center"/>
          </w:tcPr>
          <w:p w14:paraId="64F06662" w14:textId="5C3DE778" w:rsidR="00DA2037" w:rsidRPr="00942A4D" w:rsidRDefault="00DA2037" w:rsidP="003B2CC4">
            <w:pPr>
              <w:rPr>
                <w:rFonts w:ascii="Arial Narrow" w:hAnsi="Arial Narrow"/>
                <w:b/>
                <w:bCs/>
              </w:rPr>
            </w:pPr>
          </w:p>
          <w:p w14:paraId="22403477" w14:textId="73D51A48" w:rsidR="00DA2037" w:rsidRPr="00DC1B00" w:rsidRDefault="0022076B" w:rsidP="003B2CC4">
            <w:pPr>
              <w:rPr>
                <w:rFonts w:ascii="Arial Narrow" w:hAnsi="Arial Narrow"/>
                <w:b/>
                <w:sz w:val="20"/>
                <w:szCs w:val="20"/>
              </w:rPr>
            </w:pPr>
            <w:r>
              <w:rPr>
                <w:rFonts w:ascii="Arial Narrow" w:hAnsi="Arial Narrow"/>
                <w:b/>
              </w:rPr>
              <w:t>Cycle Fitness Training</w:t>
            </w:r>
          </w:p>
        </w:tc>
      </w:tr>
      <w:tr w:rsidR="00396C77" w:rsidRPr="00396C77" w14:paraId="695808FA" w14:textId="77777777" w:rsidTr="003B2CC4">
        <w:trPr>
          <w:trHeight w:val="272"/>
        </w:trPr>
        <w:tc>
          <w:tcPr>
            <w:tcW w:w="14400" w:type="dxa"/>
            <w:gridSpan w:val="9"/>
            <w:tcBorders>
              <w:top w:val="single" w:sz="4" w:space="0" w:color="auto"/>
              <w:left w:val="single" w:sz="4" w:space="0" w:color="auto"/>
              <w:right w:val="single" w:sz="4" w:space="0" w:color="auto"/>
            </w:tcBorders>
            <w:shd w:val="clear" w:color="auto" w:fill="E2EFD9" w:themeFill="accent6" w:themeFillTint="33"/>
            <w:vAlign w:val="center"/>
          </w:tcPr>
          <w:p w14:paraId="190ED6ED" w14:textId="315C8DC5" w:rsidR="00541C7C" w:rsidRPr="00396C77" w:rsidRDefault="00DA2037" w:rsidP="003B2CC4">
            <w:pPr>
              <w:rPr>
                <w:rFonts w:ascii="Arial Narrow" w:hAnsi="Arial Narrow"/>
                <w:sz w:val="20"/>
                <w:szCs w:val="20"/>
              </w:rPr>
            </w:pPr>
            <w:r>
              <w:rPr>
                <w:rFonts w:ascii="Arial Narrow" w:hAnsi="Arial Narrow"/>
                <w:b/>
                <w:bCs/>
                <w:sz w:val="20"/>
                <w:szCs w:val="20"/>
              </w:rPr>
              <w:t>Weekly</w:t>
            </w:r>
            <w:r w:rsidR="00541C7C" w:rsidRPr="00F25717">
              <w:rPr>
                <w:rFonts w:ascii="Arial Narrow" w:hAnsi="Arial Narrow"/>
                <w:b/>
                <w:bCs/>
                <w:sz w:val="20"/>
                <w:szCs w:val="20"/>
              </w:rPr>
              <w:t xml:space="preserve"> Teacher Schedule</w:t>
            </w:r>
            <w:r w:rsidR="00BA26AB" w:rsidRPr="00F25717">
              <w:rPr>
                <w:rFonts w:ascii="Arial Narrow" w:hAnsi="Arial Narrow"/>
                <w:b/>
                <w:bCs/>
                <w:sz w:val="20"/>
                <w:szCs w:val="20"/>
              </w:rPr>
              <w:t xml:space="preserve"> of Synchronous Engagement Opportunities</w:t>
            </w:r>
            <w:r w:rsidR="00541C7C" w:rsidRPr="00396C77">
              <w:rPr>
                <w:rFonts w:ascii="Arial Narrow" w:hAnsi="Arial Narrow"/>
                <w:sz w:val="20"/>
                <w:szCs w:val="20"/>
              </w:rPr>
              <w:t xml:space="preserve"> (with links to Class Teams pages)</w:t>
            </w:r>
            <w:r w:rsidR="00BA26AB" w:rsidRPr="00396C77">
              <w:rPr>
                <w:rFonts w:ascii="Arial Narrow" w:hAnsi="Arial Narrow"/>
                <w:sz w:val="20"/>
                <w:szCs w:val="20"/>
              </w:rPr>
              <w:t xml:space="preserve">. </w:t>
            </w:r>
            <w:r w:rsidR="00BA26AB" w:rsidRPr="00396C77">
              <w:rPr>
                <w:rFonts w:ascii="Arial Narrow" w:hAnsi="Arial Narrow"/>
                <w:color w:val="000000" w:themeColor="text1"/>
                <w:sz w:val="20"/>
                <w:szCs w:val="20"/>
              </w:rPr>
              <w:t xml:space="preserve"> Include date/time of in-person, live lessons and class meetings.</w:t>
            </w:r>
          </w:p>
        </w:tc>
      </w:tr>
      <w:tr w:rsidR="00F25717" w:rsidRPr="00396C77" w14:paraId="49EA3B4F" w14:textId="77777777" w:rsidTr="00B627C9">
        <w:trPr>
          <w:trHeight w:val="1143"/>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4456A380" w14:textId="12B8CFE4" w:rsidR="00F25717" w:rsidRDefault="005E5464" w:rsidP="003B2CC4">
            <w:pPr>
              <w:rPr>
                <w:rFonts w:ascii="Arial Narrow" w:hAnsi="Arial Narrow"/>
                <w:b/>
                <w:sz w:val="20"/>
                <w:szCs w:val="20"/>
              </w:rPr>
            </w:pPr>
            <w:r>
              <w:rPr>
                <w:rFonts w:ascii="Arial Narrow" w:hAnsi="Arial Narrow"/>
                <w:b/>
                <w:sz w:val="20"/>
                <w:szCs w:val="20"/>
              </w:rPr>
              <w:t>Mon &amp; Fri Grade 7 8:20-9:10 AM  Ms. Wesley</w:t>
            </w:r>
          </w:p>
          <w:p w14:paraId="570C2130" w14:textId="77777777" w:rsidR="00B627C9" w:rsidRDefault="00B627C9" w:rsidP="003B2CC4">
            <w:pPr>
              <w:rPr>
                <w:rFonts w:ascii="Arial Narrow" w:hAnsi="Arial Narrow"/>
                <w:b/>
                <w:sz w:val="20"/>
                <w:szCs w:val="20"/>
              </w:rPr>
            </w:pPr>
          </w:p>
          <w:p w14:paraId="6F83BE38" w14:textId="43CF11E9" w:rsidR="00B627C9" w:rsidRDefault="00B627C9" w:rsidP="003B2CC4">
            <w:pPr>
              <w:rPr>
                <w:rFonts w:ascii="Arial Narrow" w:hAnsi="Arial Narrow"/>
                <w:b/>
                <w:sz w:val="20"/>
                <w:szCs w:val="20"/>
              </w:rPr>
            </w:pPr>
            <w:r>
              <w:rPr>
                <w:rFonts w:ascii="Arial Narrow" w:hAnsi="Arial Narrow"/>
                <w:b/>
                <w:sz w:val="20"/>
                <w:szCs w:val="20"/>
              </w:rPr>
              <w:t xml:space="preserve">Wed: Grade 5  8:20 am-9:10 am Mr. Anthony  </w:t>
            </w:r>
          </w:p>
          <w:p w14:paraId="3A242D90" w14:textId="4ACB2CD5" w:rsidR="00B627C9" w:rsidRPr="00942A4D" w:rsidRDefault="00B627C9" w:rsidP="003B2CC4">
            <w:pPr>
              <w:rPr>
                <w:rFonts w:ascii="Arial Narrow" w:hAnsi="Arial Narrow"/>
                <w:b/>
                <w:sz w:val="20"/>
                <w:szCs w:val="20"/>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tcPr>
          <w:p w14:paraId="5C1DD176" w14:textId="77777777" w:rsidR="00F25717" w:rsidRDefault="006C6335" w:rsidP="003B2CC4">
            <w:pPr>
              <w:rPr>
                <w:rFonts w:ascii="Arial Narrow" w:hAnsi="Arial Narrow"/>
                <w:b/>
                <w:sz w:val="20"/>
                <w:szCs w:val="20"/>
              </w:rPr>
            </w:pPr>
            <w:r>
              <w:rPr>
                <w:rFonts w:ascii="Arial Narrow" w:hAnsi="Arial Narrow"/>
                <w:b/>
                <w:sz w:val="20"/>
                <w:szCs w:val="20"/>
              </w:rPr>
              <w:t xml:space="preserve">Mon </w:t>
            </w:r>
            <w:r w:rsidR="005E5464">
              <w:rPr>
                <w:rFonts w:ascii="Arial Narrow" w:hAnsi="Arial Narrow"/>
                <w:b/>
                <w:sz w:val="20"/>
                <w:szCs w:val="20"/>
              </w:rPr>
              <w:t>&amp; Thurs  Grade 3 Ms. Kellogg</w:t>
            </w:r>
            <w:r w:rsidR="00B41044">
              <w:rPr>
                <w:rFonts w:ascii="Arial Narrow" w:hAnsi="Arial Narrow"/>
                <w:b/>
                <w:sz w:val="20"/>
                <w:szCs w:val="20"/>
              </w:rPr>
              <w:t xml:space="preserve"> 11:15</w:t>
            </w:r>
            <w:r>
              <w:rPr>
                <w:rFonts w:ascii="Arial Narrow" w:hAnsi="Arial Narrow"/>
                <w:b/>
                <w:sz w:val="20"/>
                <w:szCs w:val="20"/>
              </w:rPr>
              <w:t xml:space="preserve"> AM -12</w:t>
            </w:r>
            <w:r w:rsidR="005E5464">
              <w:rPr>
                <w:rFonts w:ascii="Arial Narrow" w:hAnsi="Arial Narrow"/>
                <w:b/>
                <w:sz w:val="20"/>
                <w:szCs w:val="20"/>
              </w:rPr>
              <w:t>:10</w:t>
            </w:r>
            <w:r w:rsidR="00B41044">
              <w:rPr>
                <w:rFonts w:ascii="Arial Narrow" w:hAnsi="Arial Narrow"/>
                <w:b/>
                <w:sz w:val="20"/>
                <w:szCs w:val="20"/>
              </w:rPr>
              <w:t xml:space="preserve"> PM</w:t>
            </w:r>
          </w:p>
          <w:p w14:paraId="4724C463" w14:textId="77777777" w:rsidR="00B627C9" w:rsidRDefault="00B627C9" w:rsidP="003B2CC4">
            <w:pPr>
              <w:rPr>
                <w:rFonts w:ascii="Arial Narrow" w:hAnsi="Arial Narrow"/>
                <w:b/>
                <w:sz w:val="20"/>
                <w:szCs w:val="20"/>
              </w:rPr>
            </w:pPr>
          </w:p>
          <w:p w14:paraId="18F4B65F" w14:textId="0EC9C130" w:rsidR="00B627C9" w:rsidRPr="004827C5" w:rsidRDefault="00B627C9" w:rsidP="003B2CC4">
            <w:pPr>
              <w:rPr>
                <w:rFonts w:ascii="Arial Narrow" w:hAnsi="Arial Narrow"/>
                <w:b/>
                <w:sz w:val="20"/>
                <w:szCs w:val="20"/>
              </w:rPr>
            </w:pPr>
            <w:r>
              <w:rPr>
                <w:rFonts w:ascii="Arial Narrow" w:hAnsi="Arial Narrow"/>
                <w:b/>
                <w:sz w:val="20"/>
                <w:szCs w:val="20"/>
              </w:rPr>
              <w:t xml:space="preserve">Wed: Grade 2  11:15 am- 12:10 pm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6DA76A32" w14:textId="77777777" w:rsidR="00B627C9" w:rsidRDefault="006C6335" w:rsidP="003B2CC4">
            <w:pPr>
              <w:rPr>
                <w:rFonts w:ascii="Arial Narrow" w:hAnsi="Arial Narrow"/>
                <w:b/>
                <w:sz w:val="20"/>
                <w:szCs w:val="20"/>
              </w:rPr>
            </w:pPr>
            <w:r>
              <w:rPr>
                <w:rFonts w:ascii="Arial Narrow" w:hAnsi="Arial Narrow"/>
                <w:b/>
                <w:sz w:val="20"/>
                <w:szCs w:val="20"/>
              </w:rPr>
              <w:t xml:space="preserve">Mon </w:t>
            </w:r>
            <w:r w:rsidR="005E5464">
              <w:rPr>
                <w:rFonts w:ascii="Arial Narrow" w:hAnsi="Arial Narrow"/>
                <w:b/>
                <w:sz w:val="20"/>
                <w:szCs w:val="20"/>
              </w:rPr>
              <w:t xml:space="preserve">, Weds </w:t>
            </w:r>
            <w:r>
              <w:rPr>
                <w:rFonts w:ascii="Arial Narrow" w:hAnsi="Arial Narrow"/>
                <w:b/>
                <w:sz w:val="20"/>
                <w:szCs w:val="20"/>
              </w:rPr>
              <w:t>&amp;  Fri</w:t>
            </w:r>
            <w:r w:rsidR="00942A4D">
              <w:rPr>
                <w:rFonts w:ascii="Arial Narrow" w:hAnsi="Arial Narrow"/>
                <w:b/>
                <w:sz w:val="20"/>
                <w:szCs w:val="20"/>
              </w:rPr>
              <w:t xml:space="preserve"> </w:t>
            </w:r>
            <w:r w:rsidR="005E5464">
              <w:rPr>
                <w:rFonts w:ascii="Arial Narrow" w:hAnsi="Arial Narrow"/>
                <w:b/>
                <w:sz w:val="20"/>
                <w:szCs w:val="20"/>
              </w:rPr>
              <w:t xml:space="preserve">Grade 1 1:05PM- 1:55 PM  Ms. Miller    </w:t>
            </w:r>
          </w:p>
          <w:p w14:paraId="7F0511CE" w14:textId="55D5298A" w:rsidR="00F25717" w:rsidRPr="004827C5" w:rsidRDefault="005E5464" w:rsidP="003B2CC4">
            <w:pPr>
              <w:rPr>
                <w:rFonts w:ascii="Arial Narrow" w:hAnsi="Arial Narrow"/>
                <w:b/>
                <w:sz w:val="20"/>
                <w:szCs w:val="20"/>
              </w:rPr>
            </w:pPr>
            <w:r>
              <w:rPr>
                <w:rFonts w:ascii="Arial Narrow" w:hAnsi="Arial Narrow"/>
                <w:b/>
                <w:sz w:val="20"/>
                <w:szCs w:val="20"/>
              </w:rPr>
              <w:t xml:space="preserve"> Mon, Wed &amp; Fri  Gr. Pre-K Mr. Keller 2:00 pm-2:55 pm</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1C259F5C" w14:textId="569033E4" w:rsidR="006C6335" w:rsidRDefault="005E5464" w:rsidP="003B2CC4">
            <w:pPr>
              <w:rPr>
                <w:rFonts w:ascii="Arial Narrow" w:hAnsi="Arial Narrow"/>
                <w:b/>
                <w:sz w:val="20"/>
                <w:szCs w:val="20"/>
              </w:rPr>
            </w:pPr>
            <w:r>
              <w:rPr>
                <w:rFonts w:ascii="Arial Narrow" w:hAnsi="Arial Narrow"/>
                <w:b/>
                <w:sz w:val="20"/>
                <w:szCs w:val="20"/>
              </w:rPr>
              <w:t>Tues Grade 8 Ms. Bell 8:20 am-9:10 am</w:t>
            </w:r>
          </w:p>
          <w:p w14:paraId="75239DDF" w14:textId="77777777" w:rsidR="00B627C9" w:rsidRDefault="00B627C9" w:rsidP="003B2CC4">
            <w:pPr>
              <w:rPr>
                <w:rFonts w:ascii="Arial Narrow" w:hAnsi="Arial Narrow"/>
                <w:b/>
                <w:sz w:val="20"/>
                <w:szCs w:val="20"/>
              </w:rPr>
            </w:pPr>
          </w:p>
          <w:p w14:paraId="633D837D" w14:textId="27A09086" w:rsidR="005E5464" w:rsidRPr="006C6335" w:rsidRDefault="00B627C9" w:rsidP="003B2CC4">
            <w:pPr>
              <w:rPr>
                <w:rFonts w:ascii="Arial Narrow" w:hAnsi="Arial Narrow"/>
                <w:b/>
                <w:sz w:val="20"/>
                <w:szCs w:val="20"/>
              </w:rPr>
            </w:pPr>
            <w:r>
              <w:rPr>
                <w:rFonts w:ascii="Arial Narrow" w:hAnsi="Arial Narrow"/>
                <w:b/>
                <w:sz w:val="20"/>
                <w:szCs w:val="20"/>
              </w:rPr>
              <w:t>Tues &amp; Fri Grade 4  Ms. Burgess  11:15 1m-12:10 pm</w:t>
            </w:r>
          </w:p>
        </w:tc>
      </w:tr>
      <w:tr w:rsidR="00F25717" w:rsidRPr="00396C77" w14:paraId="4EC74FE0" w14:textId="77777777" w:rsidTr="005E5464">
        <w:trPr>
          <w:trHeight w:val="936"/>
        </w:trPr>
        <w:tc>
          <w:tcPr>
            <w:tcW w:w="3600" w:type="dxa"/>
            <w:gridSpan w:val="2"/>
            <w:tcBorders>
              <w:top w:val="single" w:sz="4" w:space="0" w:color="auto"/>
              <w:left w:val="single" w:sz="4" w:space="0" w:color="auto"/>
              <w:right w:val="single" w:sz="4" w:space="0" w:color="auto"/>
            </w:tcBorders>
            <w:shd w:val="clear" w:color="auto" w:fill="auto"/>
          </w:tcPr>
          <w:p w14:paraId="15C9BA17" w14:textId="428A664B" w:rsidR="00F25717" w:rsidRPr="00EA56B9" w:rsidRDefault="00B627C9" w:rsidP="003B2CC4">
            <w:pPr>
              <w:rPr>
                <w:rFonts w:ascii="Arial Narrow" w:hAnsi="Arial Narrow"/>
                <w:b/>
                <w:sz w:val="20"/>
                <w:szCs w:val="20"/>
              </w:rPr>
            </w:pPr>
            <w:r>
              <w:rPr>
                <w:rFonts w:ascii="Arial Narrow" w:hAnsi="Arial Narrow"/>
                <w:b/>
                <w:sz w:val="20"/>
                <w:szCs w:val="20"/>
              </w:rPr>
              <w:t xml:space="preserve">Thurs: Grade 6  </w:t>
            </w:r>
            <w:r w:rsidR="00191243">
              <w:rPr>
                <w:rFonts w:ascii="Arial Narrow" w:hAnsi="Arial Narrow"/>
                <w:b/>
                <w:sz w:val="20"/>
                <w:szCs w:val="20"/>
              </w:rPr>
              <w:t>8:20 am-9:10 am Ms. Williams</w:t>
            </w:r>
          </w:p>
        </w:tc>
        <w:tc>
          <w:tcPr>
            <w:tcW w:w="3600" w:type="dxa"/>
            <w:gridSpan w:val="3"/>
            <w:tcBorders>
              <w:top w:val="single" w:sz="4" w:space="0" w:color="auto"/>
              <w:left w:val="single" w:sz="4" w:space="0" w:color="auto"/>
              <w:right w:val="single" w:sz="4" w:space="0" w:color="auto"/>
            </w:tcBorders>
            <w:shd w:val="clear" w:color="auto" w:fill="auto"/>
          </w:tcPr>
          <w:p w14:paraId="76F4CC5C" w14:textId="6945EC50" w:rsidR="00F25717" w:rsidRPr="00191243" w:rsidRDefault="00191243" w:rsidP="003B2CC4">
            <w:pPr>
              <w:rPr>
                <w:rFonts w:ascii="Arial Narrow" w:hAnsi="Arial Narrow"/>
                <w:b/>
                <w:sz w:val="20"/>
                <w:szCs w:val="20"/>
              </w:rPr>
            </w:pPr>
            <w:r w:rsidRPr="00191243">
              <w:rPr>
                <w:rFonts w:ascii="Arial Narrow" w:hAnsi="Arial Narrow"/>
                <w:b/>
                <w:sz w:val="20"/>
                <w:szCs w:val="20"/>
              </w:rPr>
              <w:t>Tues</w:t>
            </w:r>
            <w:r>
              <w:rPr>
                <w:rFonts w:ascii="Arial Narrow" w:hAnsi="Arial Narrow"/>
                <w:b/>
                <w:sz w:val="20"/>
                <w:szCs w:val="20"/>
              </w:rPr>
              <w:t xml:space="preserve"> &amp; Thurs  Grade Pre-K 2:00</w:t>
            </w:r>
            <w:r w:rsidR="006D4793">
              <w:rPr>
                <w:rFonts w:ascii="Arial Narrow" w:hAnsi="Arial Narrow"/>
                <w:b/>
                <w:sz w:val="20"/>
                <w:szCs w:val="20"/>
              </w:rPr>
              <w:t xml:space="preserve">pm </w:t>
            </w:r>
            <w:r>
              <w:rPr>
                <w:rFonts w:ascii="Arial Narrow" w:hAnsi="Arial Narrow"/>
                <w:b/>
                <w:sz w:val="20"/>
                <w:szCs w:val="20"/>
              </w:rPr>
              <w:t xml:space="preserve">-2:55 </w:t>
            </w:r>
            <w:r w:rsidR="006D4793">
              <w:rPr>
                <w:rFonts w:ascii="Arial Narrow" w:hAnsi="Arial Narrow"/>
                <w:b/>
                <w:sz w:val="20"/>
                <w:szCs w:val="20"/>
              </w:rPr>
              <w:t xml:space="preserve">pm </w:t>
            </w:r>
            <w:r>
              <w:rPr>
                <w:rFonts w:ascii="Arial Narrow" w:hAnsi="Arial Narrow"/>
                <w:b/>
                <w:sz w:val="20"/>
                <w:szCs w:val="20"/>
              </w:rPr>
              <w:t xml:space="preserve">Ms. Lewis </w:t>
            </w:r>
          </w:p>
        </w:tc>
        <w:tc>
          <w:tcPr>
            <w:tcW w:w="3600" w:type="dxa"/>
            <w:gridSpan w:val="2"/>
            <w:tcBorders>
              <w:top w:val="single" w:sz="4" w:space="0" w:color="auto"/>
              <w:left w:val="single" w:sz="4" w:space="0" w:color="auto"/>
              <w:right w:val="single" w:sz="4" w:space="0" w:color="auto"/>
            </w:tcBorders>
            <w:shd w:val="clear" w:color="auto" w:fill="auto"/>
          </w:tcPr>
          <w:p w14:paraId="2850D49E" w14:textId="53BD24A8" w:rsidR="00F25717" w:rsidRPr="00396C77" w:rsidRDefault="00942A4D" w:rsidP="003B2CC4">
            <w:pPr>
              <w:rPr>
                <w:rFonts w:ascii="Arial Narrow" w:hAnsi="Arial Narrow"/>
                <w:sz w:val="20"/>
                <w:szCs w:val="20"/>
              </w:rPr>
            </w:pPr>
            <w:r>
              <w:rPr>
                <w:rFonts w:ascii="Arial Narrow" w:hAnsi="Arial Narrow"/>
                <w:sz w:val="20"/>
                <w:szCs w:val="20"/>
              </w:rPr>
              <w:t xml:space="preserve"> </w:t>
            </w:r>
          </w:p>
        </w:tc>
        <w:tc>
          <w:tcPr>
            <w:tcW w:w="3600" w:type="dxa"/>
            <w:gridSpan w:val="2"/>
            <w:tcBorders>
              <w:top w:val="single" w:sz="4" w:space="0" w:color="auto"/>
              <w:left w:val="single" w:sz="4" w:space="0" w:color="auto"/>
              <w:right w:val="single" w:sz="4" w:space="0" w:color="auto"/>
            </w:tcBorders>
            <w:shd w:val="clear" w:color="auto" w:fill="auto"/>
          </w:tcPr>
          <w:p w14:paraId="39D8D745" w14:textId="247774D4" w:rsidR="00F25717" w:rsidRPr="00396C77" w:rsidRDefault="00F25717" w:rsidP="003B2CC4">
            <w:pPr>
              <w:rPr>
                <w:rFonts w:ascii="Arial Narrow" w:hAnsi="Arial Narrow"/>
                <w:sz w:val="20"/>
                <w:szCs w:val="20"/>
              </w:rPr>
            </w:pPr>
          </w:p>
        </w:tc>
      </w:tr>
    </w:tbl>
    <w:p w14:paraId="0D5074B0" w14:textId="49E8180F" w:rsidR="00171E7F" w:rsidRPr="00ED654F" w:rsidRDefault="00171E7F">
      <w:pPr>
        <w:rPr>
          <w:sz w:val="12"/>
          <w:szCs w:val="12"/>
        </w:rPr>
      </w:pPr>
    </w:p>
    <w:tbl>
      <w:tblPr>
        <w:tblStyle w:val="TableGrid"/>
        <w:tblpPr w:leftFromText="180" w:rightFromText="180" w:vertAnchor="text" w:horzAnchor="page" w:tblpX="715" w:tblpY="92"/>
        <w:tblOverlap w:val="never"/>
        <w:tblW w:w="14400" w:type="dxa"/>
        <w:tblLayout w:type="fixed"/>
        <w:tblLook w:val="04A0" w:firstRow="1" w:lastRow="0" w:firstColumn="1" w:lastColumn="0" w:noHBand="0" w:noVBand="1"/>
      </w:tblPr>
      <w:tblGrid>
        <w:gridCol w:w="1620"/>
        <w:gridCol w:w="6707"/>
        <w:gridCol w:w="6073"/>
      </w:tblGrid>
      <w:tr w:rsidR="00396C77" w:rsidRPr="00396C77" w14:paraId="790FC91D" w14:textId="77777777" w:rsidTr="00D610E1">
        <w:trPr>
          <w:trHeight w:val="314"/>
        </w:trPr>
        <w:tc>
          <w:tcPr>
            <w:tcW w:w="14400" w:type="dxa"/>
            <w:gridSpan w:val="3"/>
            <w:shd w:val="clear" w:color="auto" w:fill="7F7F7F" w:themeFill="text1" w:themeFillTint="80"/>
          </w:tcPr>
          <w:p w14:paraId="15C31BD7" w14:textId="502A9985" w:rsidR="00607EEF" w:rsidRPr="00396C77" w:rsidRDefault="00607EEF"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t xml:space="preserve">Planning and Preparation </w:t>
            </w:r>
          </w:p>
        </w:tc>
      </w:tr>
      <w:tr w:rsidR="00396C77" w:rsidRPr="00396C77" w14:paraId="6217E02B" w14:textId="77777777" w:rsidTr="003B2CC4">
        <w:trPr>
          <w:trHeight w:val="502"/>
        </w:trPr>
        <w:tc>
          <w:tcPr>
            <w:tcW w:w="14400" w:type="dxa"/>
            <w:gridSpan w:val="3"/>
            <w:shd w:val="clear" w:color="auto" w:fill="D9D9D9" w:themeFill="background1" w:themeFillShade="D9"/>
          </w:tcPr>
          <w:p w14:paraId="24E436D2" w14:textId="55E55FDC" w:rsidR="0008235E" w:rsidRPr="00396C77" w:rsidRDefault="0008235E"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Cs/>
                <w:sz w:val="20"/>
                <w:szCs w:val="20"/>
              </w:rPr>
            </w:pPr>
            <w:r w:rsidRPr="00396C77">
              <w:rPr>
                <w:rFonts w:ascii="Arial Narrow" w:hAnsi="Arial Narrow" w:cs="Times New Roman"/>
                <w:b/>
                <w:bCs/>
                <w:color w:val="000000" w:themeColor="text1"/>
                <w:sz w:val="20"/>
                <w:szCs w:val="20"/>
              </w:rPr>
              <w:t>Cultural Context:</w:t>
            </w:r>
            <w:r w:rsidRPr="00396C77">
              <w:rPr>
                <w:rFonts w:ascii="Arial Narrow" w:hAnsi="Arial Narrow" w:cs="Times New Roman"/>
                <w:color w:val="000000" w:themeColor="text1"/>
                <w:sz w:val="20"/>
                <w:szCs w:val="20"/>
              </w:rPr>
              <w:t xml:space="preserve"> 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396C77" w:rsidRPr="00396C77" w14:paraId="6543AACC" w14:textId="77777777" w:rsidTr="003B2CC4">
        <w:trPr>
          <w:trHeight w:val="502"/>
        </w:trPr>
        <w:tc>
          <w:tcPr>
            <w:tcW w:w="1620" w:type="dxa"/>
            <w:shd w:val="clear" w:color="auto" w:fill="D9D9D9" w:themeFill="background1" w:themeFillShade="D9"/>
          </w:tcPr>
          <w:p w14:paraId="2F754BA7" w14:textId="3462D9B4" w:rsidR="00607EEF" w:rsidRPr="00396C77" w:rsidRDefault="000A21A7"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Pr>
                <w:rFonts w:ascii="Arial Narrow" w:hAnsi="Arial Narrow"/>
                <w:b/>
                <w:bCs/>
                <w:color w:val="auto"/>
                <w:sz w:val="20"/>
                <w:szCs w:val="20"/>
              </w:rPr>
              <w:t xml:space="preserve"> Missouri Learning Standard(s)</w:t>
            </w:r>
            <w:r w:rsidR="00D92422" w:rsidRPr="00396C77">
              <w:rPr>
                <w:rFonts w:ascii="Arial Narrow" w:hAnsi="Arial Narrow"/>
                <w:b/>
                <w:bCs/>
                <w:color w:val="auto"/>
                <w:sz w:val="20"/>
                <w:szCs w:val="20"/>
              </w:rPr>
              <w:br/>
            </w:r>
            <w:r w:rsidR="00D92422" w:rsidRPr="00396C77">
              <w:rPr>
                <w:rFonts w:ascii="Arial Narrow" w:hAnsi="Arial Narrow"/>
                <w:color w:val="auto"/>
                <w:sz w:val="16"/>
                <w:szCs w:val="16"/>
              </w:rPr>
              <w:t>(with linked Proficiency Scale</w:t>
            </w:r>
            <w:r w:rsidR="00541C7C" w:rsidRPr="00396C77">
              <w:rPr>
                <w:rFonts w:ascii="Arial Narrow" w:hAnsi="Arial Narrow"/>
                <w:color w:val="auto"/>
                <w:sz w:val="16"/>
                <w:szCs w:val="16"/>
              </w:rPr>
              <w:t xml:space="preserve"> – can be copied/pasted from Curriculum Plans</w:t>
            </w:r>
            <w:r w:rsidR="00D92422" w:rsidRPr="00396C77">
              <w:rPr>
                <w:rFonts w:ascii="Arial Narrow" w:hAnsi="Arial Narrow"/>
                <w:color w:val="auto"/>
                <w:sz w:val="16"/>
                <w:szCs w:val="16"/>
              </w:rPr>
              <w:t>)</w:t>
            </w:r>
          </w:p>
        </w:tc>
        <w:tc>
          <w:tcPr>
            <w:tcW w:w="12780" w:type="dxa"/>
            <w:gridSpan w:val="2"/>
            <w:shd w:val="clear" w:color="auto" w:fill="auto"/>
          </w:tcPr>
          <w:p w14:paraId="7C0D8D1E" w14:textId="7801F693" w:rsidR="001C4B94" w:rsidRDefault="00B65E21" w:rsidP="00961749">
            <w:pPr>
              <w:rPr>
                <w:rFonts w:ascii="Arial Narrow" w:hAnsi="Arial Narrow" w:cs="Arial"/>
                <w:b/>
                <w:bCs/>
                <w:sz w:val="20"/>
                <w:szCs w:val="20"/>
              </w:rPr>
            </w:pPr>
            <w:r w:rsidRPr="004827C5">
              <w:rPr>
                <w:rFonts w:ascii="Arial Narrow" w:hAnsi="Arial Narrow" w:cs="Arial"/>
                <w:b/>
                <w:bCs/>
                <w:sz w:val="20"/>
                <w:szCs w:val="20"/>
              </w:rPr>
              <w:t>S</w:t>
            </w:r>
            <w:r w:rsidR="003D4EC9" w:rsidRPr="004827C5">
              <w:rPr>
                <w:rFonts w:ascii="Arial Narrow" w:hAnsi="Arial Narrow" w:cs="Arial"/>
                <w:b/>
                <w:bCs/>
                <w:sz w:val="20"/>
                <w:szCs w:val="20"/>
              </w:rPr>
              <w:t>1. E</w:t>
            </w:r>
            <w:r w:rsidRPr="004827C5">
              <w:rPr>
                <w:rFonts w:ascii="Arial Narrow" w:hAnsi="Arial Narrow" w:cs="Arial"/>
                <w:b/>
                <w:bCs/>
                <w:sz w:val="20"/>
                <w:szCs w:val="20"/>
              </w:rPr>
              <w:t>2 (Locomotor), S</w:t>
            </w:r>
            <w:r w:rsidR="003D4EC9" w:rsidRPr="004827C5">
              <w:rPr>
                <w:rFonts w:ascii="Arial Narrow" w:hAnsi="Arial Narrow" w:cs="Arial"/>
                <w:b/>
                <w:bCs/>
                <w:sz w:val="20"/>
                <w:szCs w:val="20"/>
              </w:rPr>
              <w:t>1. E</w:t>
            </w:r>
            <w:r w:rsidRPr="004827C5">
              <w:rPr>
                <w:rFonts w:ascii="Arial Narrow" w:hAnsi="Arial Narrow" w:cs="Arial"/>
                <w:b/>
                <w:bCs/>
                <w:sz w:val="20"/>
                <w:szCs w:val="20"/>
              </w:rPr>
              <w:t>5(Locomotor)</w:t>
            </w:r>
            <w:r w:rsidR="004827C5" w:rsidRPr="004827C5">
              <w:rPr>
                <w:rFonts w:ascii="Arial Narrow" w:hAnsi="Arial Narrow" w:cs="Arial"/>
                <w:b/>
                <w:bCs/>
                <w:sz w:val="20"/>
                <w:szCs w:val="20"/>
              </w:rPr>
              <w:t>, S 3- Engages in Physical Activity</w:t>
            </w:r>
          </w:p>
          <w:p w14:paraId="2671B902" w14:textId="41B0D1D0" w:rsidR="00C26DB1" w:rsidRDefault="00C26DB1" w:rsidP="00961749">
            <w:pPr>
              <w:rPr>
                <w:rFonts w:ascii="Arial Narrow" w:hAnsi="Arial Narrow" w:cs="Arial"/>
                <w:b/>
                <w:bCs/>
                <w:sz w:val="20"/>
                <w:szCs w:val="20"/>
              </w:rPr>
            </w:pPr>
          </w:p>
          <w:p w14:paraId="21C0C944" w14:textId="77777777" w:rsidR="00942A4D" w:rsidRDefault="00942A4D" w:rsidP="00961749">
            <w:pPr>
              <w:rPr>
                <w:rFonts w:ascii="Arial Narrow" w:hAnsi="Arial Narrow" w:cs="Arial"/>
                <w:b/>
                <w:bCs/>
                <w:sz w:val="20"/>
                <w:szCs w:val="20"/>
              </w:rPr>
            </w:pPr>
          </w:p>
          <w:p w14:paraId="61FEED89" w14:textId="1A67BE39" w:rsidR="00942A4D" w:rsidRDefault="00942A4D" w:rsidP="00961749">
            <w:pPr>
              <w:rPr>
                <w:rFonts w:ascii="Arial Narrow" w:hAnsi="Arial Narrow" w:cs="Arial"/>
                <w:b/>
                <w:bCs/>
                <w:sz w:val="20"/>
                <w:szCs w:val="20"/>
              </w:rPr>
            </w:pPr>
          </w:p>
          <w:p w14:paraId="41E40FEC" w14:textId="765DC95F" w:rsidR="00942A4D" w:rsidRPr="004827C5" w:rsidRDefault="00942A4D" w:rsidP="00961749">
            <w:pPr>
              <w:rPr>
                <w:rFonts w:ascii="Arial Narrow" w:hAnsi="Arial Narrow" w:cs="Arial"/>
                <w:b/>
                <w:bCs/>
                <w:sz w:val="20"/>
                <w:szCs w:val="20"/>
              </w:rPr>
            </w:pPr>
          </w:p>
        </w:tc>
      </w:tr>
      <w:tr w:rsidR="00396C77" w:rsidRPr="00396C77" w14:paraId="7DF63BD0" w14:textId="77777777" w:rsidTr="003B2CC4">
        <w:trPr>
          <w:trHeight w:val="157"/>
        </w:trPr>
        <w:tc>
          <w:tcPr>
            <w:tcW w:w="1620" w:type="dxa"/>
            <w:vMerge w:val="restart"/>
            <w:shd w:val="clear" w:color="auto" w:fill="D9D9D9" w:themeFill="background1" w:themeFillShade="D9"/>
          </w:tcPr>
          <w:p w14:paraId="6FFC3AAF" w14:textId="4B2DF72C" w:rsidR="00A02FF6" w:rsidRPr="00396C77" w:rsidRDefault="00A02FF6"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Learning Target</w:t>
            </w:r>
          </w:p>
        </w:tc>
        <w:tc>
          <w:tcPr>
            <w:tcW w:w="6707" w:type="dxa"/>
            <w:shd w:val="clear" w:color="auto" w:fill="E2EFD9" w:themeFill="accent6" w:themeFillTint="33"/>
          </w:tcPr>
          <w:p w14:paraId="3A643EF7" w14:textId="12AC169B" w:rsidR="00607EEF" w:rsidRPr="00396C77" w:rsidRDefault="00607EEF"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r w:rsidRPr="00396C77">
              <w:rPr>
                <w:rFonts w:ascii="Arial Narrow" w:hAnsi="Arial Narrow" w:cs="Arial"/>
                <w:b/>
                <w:sz w:val="20"/>
                <w:szCs w:val="20"/>
              </w:rPr>
              <w:t>Know</w:t>
            </w:r>
            <w:r w:rsidR="00D92422" w:rsidRPr="00396C77">
              <w:rPr>
                <w:rFonts w:ascii="Arial Narrow" w:hAnsi="Arial Narrow" w:cs="Arial"/>
                <w:b/>
                <w:sz w:val="20"/>
                <w:szCs w:val="20"/>
              </w:rPr>
              <w:t xml:space="preserve"> </w:t>
            </w:r>
            <w:r w:rsidR="00D92422" w:rsidRPr="00396C77">
              <w:rPr>
                <w:rFonts w:ascii="Arial Narrow" w:hAnsi="Arial Narrow" w:cs="Arial"/>
                <w:bCs/>
                <w:i/>
                <w:iCs/>
                <w:sz w:val="16"/>
                <w:szCs w:val="16"/>
              </w:rPr>
              <w:t>(What is the learning target?</w:t>
            </w:r>
            <w:r w:rsidR="002E39FD">
              <w:rPr>
                <w:rFonts w:ascii="Arial Narrow" w:hAnsi="Arial Narrow" w:cs="Arial"/>
                <w:bCs/>
                <w:i/>
                <w:iCs/>
                <w:sz w:val="16"/>
                <w:szCs w:val="16"/>
              </w:rPr>
              <w:t>)</w:t>
            </w:r>
            <w:r w:rsidR="00D92422" w:rsidRPr="00396C77">
              <w:rPr>
                <w:rFonts w:ascii="Arial Narrow" w:hAnsi="Arial Narrow" w:cs="Arial"/>
                <w:bCs/>
                <w:i/>
                <w:iCs/>
                <w:sz w:val="16"/>
                <w:szCs w:val="16"/>
              </w:rPr>
              <w:t xml:space="preserve"> </w:t>
            </w:r>
            <w:r w:rsidR="000F4859" w:rsidRPr="00396C77">
              <w:rPr>
                <w:rFonts w:ascii="Arial Narrow" w:hAnsi="Arial Narrow" w:cs="Arial"/>
                <w:bCs/>
                <w:i/>
                <w:iCs/>
                <w:sz w:val="16"/>
                <w:szCs w:val="16"/>
              </w:rPr>
              <w:t>This comes directly f</w:t>
            </w:r>
            <w:r w:rsidR="00D92422" w:rsidRPr="00396C77">
              <w:rPr>
                <w:rFonts w:ascii="Arial Narrow" w:hAnsi="Arial Narrow" w:cs="Arial"/>
                <w:bCs/>
                <w:i/>
                <w:iCs/>
                <w:sz w:val="16"/>
                <w:szCs w:val="16"/>
              </w:rPr>
              <w:t>rom the unwrapped content standar</w:t>
            </w:r>
            <w:r w:rsidR="000F4859" w:rsidRPr="00396C77">
              <w:rPr>
                <w:rFonts w:ascii="Arial Narrow" w:hAnsi="Arial Narrow" w:cs="Arial"/>
                <w:bCs/>
                <w:i/>
                <w:iCs/>
                <w:sz w:val="16"/>
                <w:szCs w:val="16"/>
              </w:rPr>
              <w:t>d in the Content Area Proficiency Scales</w:t>
            </w:r>
            <w:r w:rsidR="0012337D">
              <w:rPr>
                <w:rFonts w:ascii="Arial Narrow" w:hAnsi="Arial Narrow" w:cs="Arial"/>
                <w:bCs/>
                <w:i/>
                <w:iCs/>
                <w:sz w:val="16"/>
                <w:szCs w:val="16"/>
              </w:rPr>
              <w:t>.</w:t>
            </w:r>
          </w:p>
        </w:tc>
        <w:tc>
          <w:tcPr>
            <w:tcW w:w="6073" w:type="dxa"/>
            <w:shd w:val="clear" w:color="auto" w:fill="E2EFD9" w:themeFill="accent6" w:themeFillTint="33"/>
          </w:tcPr>
          <w:p w14:paraId="32D05915" w14:textId="34F37FA2" w:rsidR="00607EEF" w:rsidRPr="00396C77" w:rsidRDefault="00D92422"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r w:rsidRPr="00396C77">
              <w:rPr>
                <w:rFonts w:ascii="Arial Narrow" w:hAnsi="Arial Narrow" w:cs="Arial"/>
                <w:b/>
                <w:sz w:val="20"/>
                <w:szCs w:val="20"/>
              </w:rPr>
              <w:t xml:space="preserve">Do </w:t>
            </w:r>
            <w:r w:rsidRPr="00396C77">
              <w:rPr>
                <w:rFonts w:ascii="Arial Narrow" w:hAnsi="Arial Narrow" w:cs="Arial"/>
                <w:bCs/>
                <w:i/>
                <w:iCs/>
                <w:sz w:val="16"/>
                <w:szCs w:val="16"/>
              </w:rPr>
              <w:t>(How will students demonstrate that they have met the learning target?</w:t>
            </w:r>
            <w:r w:rsidR="00541C7C" w:rsidRPr="00396C77">
              <w:rPr>
                <w:rFonts w:ascii="Arial Narrow" w:hAnsi="Arial Narrow" w:cs="Arial"/>
                <w:bCs/>
                <w:i/>
                <w:iCs/>
                <w:sz w:val="16"/>
                <w:szCs w:val="16"/>
              </w:rPr>
              <w:t>.</w:t>
            </w:r>
            <w:r w:rsidRPr="00396C77">
              <w:rPr>
                <w:rFonts w:ascii="Arial Narrow" w:hAnsi="Arial Narrow" w:cs="Arial"/>
                <w:bCs/>
                <w:i/>
                <w:iCs/>
                <w:sz w:val="16"/>
                <w:szCs w:val="16"/>
              </w:rPr>
              <w:t>)</w:t>
            </w:r>
          </w:p>
        </w:tc>
      </w:tr>
      <w:tr w:rsidR="00396C77" w:rsidRPr="00396C77" w14:paraId="39E09C15" w14:textId="77777777" w:rsidTr="003B2CC4">
        <w:trPr>
          <w:trHeight w:val="740"/>
        </w:trPr>
        <w:tc>
          <w:tcPr>
            <w:tcW w:w="1620" w:type="dxa"/>
            <w:vMerge/>
            <w:shd w:val="clear" w:color="auto" w:fill="D9D9D9" w:themeFill="background1" w:themeFillShade="D9"/>
          </w:tcPr>
          <w:p w14:paraId="6A619BD0" w14:textId="77777777" w:rsidR="00607EEF" w:rsidRPr="00396C77" w:rsidRDefault="00607EEF"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p>
        </w:tc>
        <w:tc>
          <w:tcPr>
            <w:tcW w:w="6707" w:type="dxa"/>
            <w:shd w:val="clear" w:color="auto" w:fill="auto"/>
          </w:tcPr>
          <w:p w14:paraId="3FD26F1B" w14:textId="39324E20" w:rsidR="00607EEF" w:rsidRPr="004E3B14" w:rsidRDefault="007865BE" w:rsidP="00961749">
            <w:pPr>
              <w:pStyle w:val="Body"/>
              <w:ind w:left="360"/>
              <w:rPr>
                <w:rFonts w:ascii="Arial Narrow" w:hAnsi="Arial Narrow" w:cs="Arial"/>
                <w:b/>
                <w:bCs/>
                <w:sz w:val="20"/>
                <w:szCs w:val="20"/>
              </w:rPr>
            </w:pPr>
            <w:r w:rsidRPr="004E3B14">
              <w:rPr>
                <w:rFonts w:ascii="Arial Narrow" w:hAnsi="Arial Narrow" w:cs="Arial"/>
                <w:b/>
                <w:bCs/>
                <w:sz w:val="20"/>
                <w:szCs w:val="20"/>
              </w:rPr>
              <w:t>Students will gain Knowledge and Understanding of Daily Proce</w:t>
            </w:r>
            <w:r w:rsidR="0022076B">
              <w:rPr>
                <w:rFonts w:ascii="Arial Narrow" w:hAnsi="Arial Narrow" w:cs="Arial"/>
                <w:b/>
                <w:bCs/>
                <w:sz w:val="20"/>
                <w:szCs w:val="20"/>
              </w:rPr>
              <w:t>dures and practices relating to cycle fitness training</w:t>
            </w:r>
          </w:p>
        </w:tc>
        <w:tc>
          <w:tcPr>
            <w:tcW w:w="6073" w:type="dxa"/>
            <w:shd w:val="clear" w:color="auto" w:fill="auto"/>
          </w:tcPr>
          <w:p w14:paraId="0FC4F638" w14:textId="4D89BEFF" w:rsidR="004D1EDB" w:rsidRDefault="004E3B14" w:rsidP="004E3B14">
            <w:pPr>
              <w:pStyle w:val="ListParagraph"/>
              <w:numPr>
                <w:ilvl w:val="0"/>
                <w:numId w:val="24"/>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Review and participation in Daily Warm-Up Activities</w:t>
            </w:r>
          </w:p>
          <w:p w14:paraId="5BD6FCA4" w14:textId="77777777" w:rsidR="004E3B14" w:rsidRDefault="004E3B14" w:rsidP="004E3B14">
            <w:pPr>
              <w:pStyle w:val="ListParagraph"/>
              <w:numPr>
                <w:ilvl w:val="0"/>
                <w:numId w:val="24"/>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Take part in Lesson Task</w:t>
            </w:r>
          </w:p>
          <w:p w14:paraId="06FD2E29" w14:textId="29AD7A32" w:rsidR="004E3B14" w:rsidRPr="004E3B14" w:rsidRDefault="004E3B14" w:rsidP="004E3B14">
            <w:pPr>
              <w:pStyle w:val="ListParagraph"/>
              <w:numPr>
                <w:ilvl w:val="0"/>
                <w:numId w:val="24"/>
              </w:num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Use Technology to respond to items when needed</w:t>
            </w:r>
          </w:p>
        </w:tc>
      </w:tr>
      <w:tr w:rsidR="00396C77" w:rsidRPr="00396C77" w14:paraId="5BE4E5AE" w14:textId="77777777" w:rsidTr="003B2CC4">
        <w:trPr>
          <w:trHeight w:val="271"/>
        </w:trPr>
        <w:tc>
          <w:tcPr>
            <w:tcW w:w="1620" w:type="dxa"/>
            <w:shd w:val="clear" w:color="auto" w:fill="D9D9D9" w:themeFill="background1" w:themeFillShade="D9"/>
          </w:tcPr>
          <w:p w14:paraId="0C7F78CD" w14:textId="77777777" w:rsidR="00607EEF" w:rsidRPr="00396C77" w:rsidRDefault="009F23B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Essential Question(s)</w:t>
            </w:r>
          </w:p>
          <w:p w14:paraId="5A4AB7DB" w14:textId="336FD7F9" w:rsidR="00541C7C" w:rsidRPr="00396C77" w:rsidRDefault="00541C7C"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color w:val="auto"/>
                <w:sz w:val="16"/>
                <w:szCs w:val="16"/>
              </w:rPr>
              <w:t>(Can be copied/pasted from Curriculum Plans)</w:t>
            </w:r>
          </w:p>
        </w:tc>
        <w:tc>
          <w:tcPr>
            <w:tcW w:w="12780" w:type="dxa"/>
            <w:gridSpan w:val="2"/>
          </w:tcPr>
          <w:p w14:paraId="5B1B4BDC" w14:textId="55D3A10B" w:rsidR="00607EEF" w:rsidRDefault="0022076B" w:rsidP="004D1E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r>
              <w:rPr>
                <w:rFonts w:ascii="Arial Narrow" w:hAnsi="Arial Narrow" w:cs="Arial"/>
                <w:b/>
                <w:sz w:val="20"/>
                <w:szCs w:val="20"/>
              </w:rPr>
              <w:t>Why is it important to exercise daily?</w:t>
            </w:r>
            <w:r w:rsidR="00315907">
              <w:rPr>
                <w:rFonts w:ascii="Arial Narrow" w:hAnsi="Arial Narrow" w:cs="Arial"/>
                <w:b/>
                <w:sz w:val="20"/>
                <w:szCs w:val="20"/>
              </w:rPr>
              <w:t xml:space="preserve"> </w:t>
            </w:r>
          </w:p>
          <w:p w14:paraId="7F7C3AB3" w14:textId="45975EC3" w:rsidR="004E3B14" w:rsidRPr="004E3B14" w:rsidRDefault="004E3B14" w:rsidP="004D1E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p>
        </w:tc>
      </w:tr>
      <w:tr w:rsidR="00396C77" w:rsidRPr="00396C77" w14:paraId="2A34338D" w14:textId="77777777" w:rsidTr="003B2CC4">
        <w:trPr>
          <w:trHeight w:val="174"/>
        </w:trPr>
        <w:tc>
          <w:tcPr>
            <w:tcW w:w="1620" w:type="dxa"/>
            <w:shd w:val="clear" w:color="auto" w:fill="D9D9D9" w:themeFill="background1" w:themeFillShade="D9"/>
          </w:tcPr>
          <w:p w14:paraId="21B45D0B" w14:textId="77777777" w:rsidR="00607EEF" w:rsidRPr="00396C77" w:rsidRDefault="009F23B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 xml:space="preserve">Academic Vocabulary </w:t>
            </w:r>
          </w:p>
          <w:p w14:paraId="65F71ED7" w14:textId="14CB53A9" w:rsidR="000F4859" w:rsidRPr="00396C77" w:rsidRDefault="000F485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ind w:right="-110"/>
              <w:rPr>
                <w:rFonts w:ascii="Arial Narrow" w:hAnsi="Arial Narrow"/>
                <w:b/>
                <w:bCs/>
                <w:color w:val="auto"/>
                <w:sz w:val="20"/>
                <w:szCs w:val="20"/>
              </w:rPr>
            </w:pPr>
            <w:r w:rsidRPr="00396C77">
              <w:rPr>
                <w:rFonts w:ascii="Arial Narrow" w:hAnsi="Arial Narrow"/>
                <w:color w:val="auto"/>
                <w:sz w:val="16"/>
                <w:szCs w:val="16"/>
              </w:rPr>
              <w:lastRenderedPageBreak/>
              <w:t>(Can be copied/pasted from Content Area Proficiency Scales)</w:t>
            </w:r>
          </w:p>
        </w:tc>
        <w:tc>
          <w:tcPr>
            <w:tcW w:w="12780" w:type="dxa"/>
            <w:gridSpan w:val="2"/>
          </w:tcPr>
          <w:p w14:paraId="7386E876" w14:textId="77777777" w:rsidR="004D1EDB" w:rsidRPr="004E3B14"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p>
          <w:p w14:paraId="679FF3AA" w14:textId="728C1015" w:rsidR="004D1EDB" w:rsidRDefault="00DD3AC7"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r>
              <w:rPr>
                <w:rFonts w:ascii="Arial Narrow" w:hAnsi="Arial Narrow" w:cs="Arial"/>
                <w:b/>
                <w:sz w:val="20"/>
                <w:szCs w:val="20"/>
              </w:rPr>
              <w:t>En</w:t>
            </w:r>
            <w:r w:rsidR="00030967">
              <w:rPr>
                <w:rFonts w:ascii="Arial Narrow" w:hAnsi="Arial Narrow" w:cs="Arial"/>
                <w:b/>
                <w:sz w:val="20"/>
                <w:szCs w:val="20"/>
              </w:rPr>
              <w:t>joy,</w:t>
            </w:r>
            <w:r w:rsidR="00E3783A">
              <w:rPr>
                <w:rFonts w:ascii="Arial Narrow" w:hAnsi="Arial Narrow" w:cs="Arial"/>
                <w:b/>
                <w:sz w:val="20"/>
                <w:szCs w:val="20"/>
              </w:rPr>
              <w:t xml:space="preserve"> S</w:t>
            </w:r>
            <w:r w:rsidR="0022076B">
              <w:rPr>
                <w:rFonts w:ascii="Arial Narrow" w:hAnsi="Arial Narrow" w:cs="Arial"/>
                <w:b/>
                <w:sz w:val="20"/>
                <w:szCs w:val="20"/>
              </w:rPr>
              <w:t>afety, cycle, fitness, conditioning</w:t>
            </w:r>
          </w:p>
          <w:p w14:paraId="699DC2E6" w14:textId="77777777" w:rsidR="004D1EDB"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p w14:paraId="4D49FB22" w14:textId="7E53A2E9" w:rsidR="004D1EDB" w:rsidRPr="00396C77"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tc>
      </w:tr>
      <w:tr w:rsidR="00396C77" w:rsidRPr="00396C77" w14:paraId="20AFCAB7" w14:textId="77777777" w:rsidTr="003B2CC4">
        <w:trPr>
          <w:trHeight w:val="293"/>
        </w:trPr>
        <w:tc>
          <w:tcPr>
            <w:tcW w:w="1620" w:type="dxa"/>
            <w:vMerge w:val="restart"/>
            <w:shd w:val="clear" w:color="auto" w:fill="D9D9D9" w:themeFill="background1" w:themeFillShade="D9"/>
          </w:tcPr>
          <w:p w14:paraId="0529CCA0" w14:textId="6585C6F8" w:rsidR="00892535" w:rsidRPr="00396C77" w:rsidRDefault="00892535" w:rsidP="003B2CC4">
            <w:pPr>
              <w:rPr>
                <w:rFonts w:ascii="Arial Narrow" w:hAnsi="Arial Narrow"/>
                <w:b/>
                <w:bCs/>
                <w:sz w:val="20"/>
                <w:szCs w:val="20"/>
              </w:rPr>
            </w:pPr>
            <w:r w:rsidRPr="00396C77">
              <w:rPr>
                <w:rFonts w:ascii="Arial Narrow" w:hAnsi="Arial Narrow"/>
                <w:b/>
                <w:bCs/>
                <w:sz w:val="20"/>
                <w:szCs w:val="20"/>
              </w:rPr>
              <w:lastRenderedPageBreak/>
              <w:t>Assessment</w:t>
            </w:r>
          </w:p>
        </w:tc>
        <w:tc>
          <w:tcPr>
            <w:tcW w:w="12780" w:type="dxa"/>
            <w:gridSpan w:val="2"/>
            <w:shd w:val="clear" w:color="auto" w:fill="E2EFD9" w:themeFill="accent6" w:themeFillTint="33"/>
          </w:tcPr>
          <w:p w14:paraId="55A7C7FB" w14:textId="6E23560D" w:rsidR="00892535" w:rsidRPr="00396C77" w:rsidRDefault="00892535" w:rsidP="003B2CC4">
            <w:pPr>
              <w:rPr>
                <w:rFonts w:ascii="Arial Narrow" w:hAnsi="Arial Narrow"/>
                <w:b/>
                <w:bCs/>
                <w:sz w:val="20"/>
                <w:szCs w:val="20"/>
              </w:rPr>
            </w:pPr>
            <w:r w:rsidRPr="00396C77">
              <w:rPr>
                <w:rFonts w:ascii="Arial Narrow" w:hAnsi="Arial Narrow"/>
                <w:b/>
                <w:bCs/>
                <w:sz w:val="20"/>
                <w:szCs w:val="20"/>
              </w:rPr>
              <w:t xml:space="preserve">Design a standards-based performance task or assessment that will demonstrate </w:t>
            </w:r>
            <w:r w:rsidR="000F4859" w:rsidRPr="00396C77">
              <w:rPr>
                <w:rFonts w:ascii="Arial Narrow" w:hAnsi="Arial Narrow"/>
                <w:b/>
                <w:bCs/>
                <w:sz w:val="20"/>
                <w:szCs w:val="20"/>
              </w:rPr>
              <w:t xml:space="preserve">progress towards </w:t>
            </w:r>
            <w:r w:rsidR="00183BAF" w:rsidRPr="00396C77">
              <w:rPr>
                <w:rFonts w:ascii="Arial Narrow" w:hAnsi="Arial Narrow"/>
                <w:b/>
                <w:bCs/>
                <w:sz w:val="20"/>
                <w:szCs w:val="20"/>
              </w:rPr>
              <w:t>proficiency</w:t>
            </w:r>
            <w:r w:rsidRPr="00396C77">
              <w:rPr>
                <w:rFonts w:ascii="Arial Narrow" w:hAnsi="Arial Narrow"/>
                <w:b/>
                <w:bCs/>
                <w:sz w:val="20"/>
                <w:szCs w:val="20"/>
              </w:rPr>
              <w:t xml:space="preserve"> on the standard</w:t>
            </w:r>
            <w:r w:rsidR="00A02FF6" w:rsidRPr="00396C77">
              <w:rPr>
                <w:rFonts w:ascii="Arial Narrow" w:hAnsi="Arial Narrow"/>
                <w:b/>
                <w:bCs/>
                <w:sz w:val="20"/>
                <w:szCs w:val="20"/>
              </w:rPr>
              <w:t xml:space="preserve"> / </w:t>
            </w:r>
            <w:r w:rsidRPr="00396C77">
              <w:rPr>
                <w:rFonts w:ascii="Arial Narrow" w:hAnsi="Arial Narrow"/>
                <w:b/>
                <w:bCs/>
                <w:sz w:val="20"/>
                <w:szCs w:val="20"/>
              </w:rPr>
              <w:t>objectives</w:t>
            </w:r>
            <w:r w:rsidR="000F4859" w:rsidRPr="00396C77">
              <w:rPr>
                <w:rFonts w:ascii="Arial Narrow" w:hAnsi="Arial Narrow"/>
                <w:b/>
                <w:bCs/>
                <w:sz w:val="20"/>
                <w:szCs w:val="20"/>
              </w:rPr>
              <w:t>.</w:t>
            </w:r>
          </w:p>
        </w:tc>
      </w:tr>
      <w:tr w:rsidR="00396C77" w:rsidRPr="00396C77" w14:paraId="0E9B91AE" w14:textId="77777777" w:rsidTr="003B2CC4">
        <w:trPr>
          <w:trHeight w:val="767"/>
        </w:trPr>
        <w:tc>
          <w:tcPr>
            <w:tcW w:w="1620" w:type="dxa"/>
            <w:vMerge/>
            <w:shd w:val="clear" w:color="auto" w:fill="D9D9D9" w:themeFill="background1" w:themeFillShade="D9"/>
          </w:tcPr>
          <w:p w14:paraId="41B2AEF0" w14:textId="77777777" w:rsidR="00892535" w:rsidRPr="00396C77" w:rsidRDefault="00892535" w:rsidP="003B2CC4">
            <w:pPr>
              <w:rPr>
                <w:rFonts w:ascii="Arial Narrow" w:hAnsi="Arial Narrow"/>
                <w:b/>
                <w:bCs/>
                <w:sz w:val="20"/>
                <w:szCs w:val="20"/>
              </w:rPr>
            </w:pPr>
          </w:p>
        </w:tc>
        <w:tc>
          <w:tcPr>
            <w:tcW w:w="12780" w:type="dxa"/>
            <w:gridSpan w:val="2"/>
            <w:shd w:val="clear" w:color="auto" w:fill="auto"/>
          </w:tcPr>
          <w:p w14:paraId="1D9C5C8C" w14:textId="1570A4BD" w:rsidR="00892535" w:rsidRDefault="003D4EC9" w:rsidP="0022076B">
            <w:pPr>
              <w:tabs>
                <w:tab w:val="left" w:pos="5490"/>
              </w:tabs>
              <w:rPr>
                <w:rFonts w:ascii="Arial Narrow" w:hAnsi="Arial Narrow"/>
                <w:b/>
                <w:sz w:val="20"/>
                <w:szCs w:val="20"/>
              </w:rPr>
            </w:pPr>
            <w:r>
              <w:rPr>
                <w:rFonts w:ascii="Arial Narrow" w:hAnsi="Arial Narrow"/>
                <w:b/>
                <w:sz w:val="20"/>
                <w:szCs w:val="20"/>
              </w:rPr>
              <w:t>Students will be able to</w:t>
            </w:r>
            <w:r w:rsidR="0022076B">
              <w:rPr>
                <w:rFonts w:ascii="Arial Narrow" w:hAnsi="Arial Narrow"/>
                <w:b/>
                <w:sz w:val="20"/>
                <w:szCs w:val="20"/>
              </w:rPr>
              <w:t xml:space="preserve"> demonstrate and perform daily exercises jumping jacks , sit ups, </w:t>
            </w:r>
            <w:proofErr w:type="spellStart"/>
            <w:r w:rsidR="0022076B">
              <w:rPr>
                <w:rFonts w:ascii="Arial Narrow" w:hAnsi="Arial Narrow"/>
                <w:b/>
                <w:sz w:val="20"/>
                <w:szCs w:val="20"/>
              </w:rPr>
              <w:t>etc</w:t>
            </w:r>
            <w:proofErr w:type="spellEnd"/>
          </w:p>
          <w:p w14:paraId="4F06B1CD" w14:textId="6B836498" w:rsidR="00315907" w:rsidRDefault="00315907" w:rsidP="004D1EDB">
            <w:pPr>
              <w:rPr>
                <w:rFonts w:ascii="Arial Narrow" w:hAnsi="Arial Narrow"/>
                <w:b/>
                <w:sz w:val="20"/>
                <w:szCs w:val="20"/>
              </w:rPr>
            </w:pPr>
            <w:r>
              <w:rPr>
                <w:rFonts w:ascii="Arial Narrow" w:hAnsi="Arial Narrow"/>
                <w:b/>
                <w:sz w:val="20"/>
                <w:szCs w:val="20"/>
              </w:rPr>
              <w:t>Student</w:t>
            </w:r>
            <w:r w:rsidR="00E3783A">
              <w:rPr>
                <w:rFonts w:ascii="Arial Narrow" w:hAnsi="Arial Narrow"/>
                <w:b/>
                <w:sz w:val="20"/>
                <w:szCs w:val="20"/>
              </w:rPr>
              <w:t>s will</w:t>
            </w:r>
            <w:r w:rsidR="0022076B">
              <w:rPr>
                <w:rFonts w:ascii="Arial Narrow" w:hAnsi="Arial Narrow"/>
                <w:b/>
                <w:sz w:val="20"/>
                <w:szCs w:val="20"/>
              </w:rPr>
              <w:t xml:space="preserve"> complete 30 minute cycle daily</w:t>
            </w:r>
          </w:p>
          <w:p w14:paraId="7EEE14A9" w14:textId="19040608" w:rsidR="00315907" w:rsidRPr="00701927" w:rsidRDefault="00315907" w:rsidP="004D1EDB">
            <w:pPr>
              <w:rPr>
                <w:rFonts w:ascii="Arial Narrow" w:hAnsi="Arial Narrow"/>
                <w:b/>
                <w:sz w:val="20"/>
                <w:szCs w:val="20"/>
              </w:rPr>
            </w:pPr>
            <w:r>
              <w:rPr>
                <w:rFonts w:ascii="Arial Narrow" w:hAnsi="Arial Narrow"/>
                <w:b/>
                <w:sz w:val="20"/>
                <w:szCs w:val="20"/>
              </w:rPr>
              <w:t>Stude</w:t>
            </w:r>
            <w:r w:rsidR="0022076B">
              <w:rPr>
                <w:rFonts w:ascii="Arial Narrow" w:hAnsi="Arial Narrow"/>
                <w:b/>
                <w:sz w:val="20"/>
                <w:szCs w:val="20"/>
              </w:rPr>
              <w:t>nts will be introduced to stretching techniques</w:t>
            </w:r>
          </w:p>
        </w:tc>
      </w:tr>
    </w:tbl>
    <w:p w14:paraId="1BBAA3A8" w14:textId="77777777" w:rsidR="00BA26AB" w:rsidRPr="00396C77" w:rsidRDefault="00BA26AB">
      <w:r w:rsidRPr="00396C77">
        <w:br w:type="page"/>
      </w:r>
    </w:p>
    <w:tbl>
      <w:tblPr>
        <w:tblStyle w:val="TableGrid"/>
        <w:tblpPr w:leftFromText="180" w:rightFromText="180" w:vertAnchor="text" w:horzAnchor="page" w:tblpX="715" w:tblpY="92"/>
        <w:tblOverlap w:val="never"/>
        <w:tblW w:w="5000" w:type="pct"/>
        <w:tblLook w:val="04A0" w:firstRow="1" w:lastRow="0" w:firstColumn="1" w:lastColumn="0" w:noHBand="0" w:noVBand="1"/>
      </w:tblPr>
      <w:tblGrid>
        <w:gridCol w:w="1307"/>
        <w:gridCol w:w="2377"/>
        <w:gridCol w:w="2378"/>
        <w:gridCol w:w="2378"/>
        <w:gridCol w:w="2378"/>
        <w:gridCol w:w="2378"/>
        <w:gridCol w:w="1194"/>
      </w:tblGrid>
      <w:tr w:rsidR="00396C77" w:rsidRPr="00396C77" w14:paraId="3736208F" w14:textId="77777777" w:rsidTr="005A7E92">
        <w:trPr>
          <w:trHeight w:val="136"/>
        </w:trPr>
        <w:tc>
          <w:tcPr>
            <w:tcW w:w="5000" w:type="pct"/>
            <w:gridSpan w:val="7"/>
            <w:shd w:val="clear" w:color="auto" w:fill="7F7F7F" w:themeFill="text1" w:themeFillTint="80"/>
          </w:tcPr>
          <w:p w14:paraId="2FAA66CA" w14:textId="1B04EA16"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lastRenderedPageBreak/>
              <w:t xml:space="preserve">Blended Learning Instructional Framework: Whole Group Instructional Plan </w:t>
            </w:r>
          </w:p>
        </w:tc>
      </w:tr>
      <w:tr w:rsidR="00396C77" w:rsidRPr="00396C77" w14:paraId="7BFB7FF1" w14:textId="77777777" w:rsidTr="005A7E92">
        <w:trPr>
          <w:trHeight w:val="136"/>
        </w:trPr>
        <w:tc>
          <w:tcPr>
            <w:tcW w:w="5000" w:type="pct"/>
            <w:gridSpan w:val="7"/>
            <w:shd w:val="clear" w:color="auto" w:fill="D9D9D9" w:themeFill="background1" w:themeFillShade="D9"/>
          </w:tcPr>
          <w:p w14:paraId="78D3795E" w14:textId="21AFEE90"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 xml:space="preserve">Synchronous Engagement /Live Instruction: </w:t>
            </w:r>
            <w:r w:rsidRPr="00396C77">
              <w:rPr>
                <w:rFonts w:ascii="Arial Narrow" w:hAnsi="Arial Narrow"/>
                <w:color w:val="000000" w:themeColor="text1"/>
                <w:sz w:val="20"/>
                <w:szCs w:val="20"/>
              </w:rPr>
              <w:t>Facilitate instruction, collaboration, and support for students through in-person or virtual, face-to-face engagement</w:t>
            </w:r>
            <w:r w:rsidR="00D610E1" w:rsidRPr="00396C77">
              <w:rPr>
                <w:rFonts w:ascii="Arial Narrow" w:hAnsi="Arial Narrow"/>
                <w:color w:val="000000" w:themeColor="text1"/>
                <w:sz w:val="20"/>
                <w:szCs w:val="20"/>
              </w:rPr>
              <w:t>.</w:t>
            </w:r>
          </w:p>
          <w:p w14:paraId="206273A7" w14:textId="7A2DE46F"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Asynchronous Instructional Playlist:</w:t>
            </w:r>
            <w:r w:rsidRPr="00396C77">
              <w:rPr>
                <w:rFonts w:ascii="Arial Narrow" w:hAnsi="Arial Narrow"/>
                <w:color w:val="000000" w:themeColor="text1"/>
                <w:sz w:val="20"/>
                <w:szCs w:val="20"/>
              </w:rPr>
              <w:t xml:space="preserve"> Organize tasks and resources aligned to a learning objective for students to work through independently</w:t>
            </w:r>
            <w:r w:rsidR="00D610E1" w:rsidRPr="00396C77">
              <w:rPr>
                <w:rFonts w:ascii="Arial Narrow" w:hAnsi="Arial Narrow"/>
                <w:color w:val="000000" w:themeColor="text1"/>
                <w:sz w:val="20"/>
                <w:szCs w:val="20"/>
              </w:rPr>
              <w:t>.</w:t>
            </w:r>
          </w:p>
        </w:tc>
      </w:tr>
      <w:tr w:rsidR="00396C77" w:rsidRPr="00396C77" w14:paraId="687F54E5" w14:textId="77777777" w:rsidTr="005A7E92">
        <w:trPr>
          <w:trHeight w:val="284"/>
        </w:trPr>
        <w:tc>
          <w:tcPr>
            <w:tcW w:w="461" w:type="pct"/>
            <w:shd w:val="clear" w:color="auto" w:fill="E2EFD9" w:themeFill="accent6" w:themeFillTint="33"/>
          </w:tcPr>
          <w:p w14:paraId="0AC42F4D" w14:textId="10C36D2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Lesson/Topic </w:t>
            </w:r>
          </w:p>
        </w:tc>
        <w:tc>
          <w:tcPr>
            <w:tcW w:w="833" w:type="pct"/>
            <w:shd w:val="clear" w:color="auto" w:fill="E2EFD9" w:themeFill="accent6" w:themeFillTint="33"/>
          </w:tcPr>
          <w:p w14:paraId="69A728CC" w14:textId="7777777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Lesson Objective</w:t>
            </w:r>
          </w:p>
          <w:p w14:paraId="3AEC482F" w14:textId="2A8B0598"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i/>
                <w:iCs/>
                <w:sz w:val="20"/>
                <w:szCs w:val="20"/>
              </w:rPr>
            </w:pPr>
            <w:r w:rsidRPr="00396C77">
              <w:rPr>
                <w:rFonts w:ascii="Arial Narrow" w:hAnsi="Arial Narrow"/>
                <w:i/>
                <w:iCs/>
                <w:color w:val="000000" w:themeColor="text1"/>
                <w:sz w:val="18"/>
                <w:szCs w:val="18"/>
              </w:rPr>
              <w:t>What will students know or be able to do at the end of this lesson?</w:t>
            </w:r>
          </w:p>
        </w:tc>
        <w:tc>
          <w:tcPr>
            <w:tcW w:w="833" w:type="pct"/>
            <w:shd w:val="clear" w:color="auto" w:fill="E2EFD9" w:themeFill="accent6" w:themeFillTint="33"/>
          </w:tcPr>
          <w:p w14:paraId="0568AE24" w14:textId="406C6D71"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 xml:space="preserve">Instruction &amp; Modeling </w:t>
            </w:r>
          </w:p>
          <w:p w14:paraId="235744FD" w14:textId="3E2517B1"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color w:val="000000" w:themeColor="text1"/>
                <w:sz w:val="20"/>
                <w:szCs w:val="20"/>
              </w:rPr>
            </w:pPr>
            <w:r w:rsidRPr="00396C77">
              <w:rPr>
                <w:rFonts w:ascii="Arial Narrow" w:hAnsi="Arial Narrow"/>
                <w:i/>
                <w:iCs/>
                <w:color w:val="000000" w:themeColor="text1"/>
                <w:sz w:val="18"/>
                <w:szCs w:val="18"/>
              </w:rPr>
              <w:t xml:space="preserve">What do </w:t>
            </w:r>
            <w:r w:rsidR="0012337D">
              <w:rPr>
                <w:rFonts w:ascii="Arial Narrow" w:hAnsi="Arial Narrow"/>
                <w:i/>
                <w:iCs/>
                <w:color w:val="000000" w:themeColor="text1"/>
                <w:sz w:val="18"/>
                <w:szCs w:val="18"/>
              </w:rPr>
              <w:t xml:space="preserve">teachers </w:t>
            </w:r>
            <w:r w:rsidRPr="00396C77">
              <w:rPr>
                <w:rFonts w:ascii="Arial Narrow" w:hAnsi="Arial Narrow"/>
                <w:i/>
                <w:iCs/>
                <w:color w:val="000000" w:themeColor="text1"/>
                <w:sz w:val="18"/>
                <w:szCs w:val="18"/>
              </w:rPr>
              <w:t xml:space="preserve"> need to explain, present, or model?</w:t>
            </w:r>
          </w:p>
        </w:tc>
        <w:tc>
          <w:tcPr>
            <w:tcW w:w="833" w:type="pct"/>
            <w:shd w:val="clear" w:color="auto" w:fill="E2EFD9" w:themeFill="accent6" w:themeFillTint="33"/>
          </w:tcPr>
          <w:p w14:paraId="41DCDBA5" w14:textId="431B9A50"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Activities</w:t>
            </w:r>
          </w:p>
          <w:p w14:paraId="320E2546" w14:textId="24307204"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color w:val="000000" w:themeColor="text1"/>
                <w:sz w:val="18"/>
                <w:szCs w:val="18"/>
              </w:rPr>
              <w:t xml:space="preserve">What instructional strategies will you use? What will students do to </w:t>
            </w:r>
            <w:r w:rsidR="0012337D">
              <w:rPr>
                <w:rFonts w:ascii="Arial Narrow" w:hAnsi="Arial Narrow"/>
                <w:i/>
                <w:iCs/>
                <w:color w:val="000000" w:themeColor="text1"/>
                <w:sz w:val="18"/>
                <w:szCs w:val="18"/>
              </w:rPr>
              <w:t>insure mastery of the standards based</w:t>
            </w:r>
            <w:r w:rsidRPr="00396C77">
              <w:rPr>
                <w:rFonts w:ascii="Arial Narrow" w:hAnsi="Arial Narrow"/>
                <w:i/>
                <w:iCs/>
                <w:color w:val="000000" w:themeColor="text1"/>
                <w:sz w:val="18"/>
                <w:szCs w:val="18"/>
              </w:rPr>
              <w:t xml:space="preserve"> concepts or practice skills (practice, discussion, reflection, creation)? </w:t>
            </w:r>
          </w:p>
        </w:tc>
        <w:tc>
          <w:tcPr>
            <w:tcW w:w="833" w:type="pct"/>
            <w:shd w:val="clear" w:color="auto" w:fill="E2EFD9" w:themeFill="accent6" w:themeFillTint="33"/>
          </w:tcPr>
          <w:p w14:paraId="7A569428" w14:textId="7777777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Performance Tasks / Assessment</w:t>
            </w:r>
          </w:p>
          <w:p w14:paraId="45D46F1F" w14:textId="552B1771"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sz w:val="18"/>
                <w:szCs w:val="18"/>
              </w:rPr>
              <w:t xml:space="preserve">How will students demonstrate their learning? How will you know if they </w:t>
            </w:r>
            <w:r w:rsidR="0012337D">
              <w:rPr>
                <w:rFonts w:ascii="Arial Narrow" w:hAnsi="Arial Narrow"/>
                <w:i/>
                <w:iCs/>
                <w:sz w:val="18"/>
                <w:szCs w:val="18"/>
              </w:rPr>
              <w:t>master</w:t>
            </w:r>
            <w:r w:rsidRPr="00396C77">
              <w:rPr>
                <w:rFonts w:ascii="Arial Narrow" w:hAnsi="Arial Narrow"/>
                <w:i/>
                <w:iCs/>
                <w:sz w:val="18"/>
                <w:szCs w:val="18"/>
              </w:rPr>
              <w:t xml:space="preserve"> concepts or can apply skills?</w:t>
            </w:r>
            <w:r w:rsidR="00E52A18">
              <w:rPr>
                <w:rFonts w:ascii="Arial Narrow" w:hAnsi="Arial Narrow"/>
                <w:i/>
                <w:iCs/>
                <w:sz w:val="18"/>
                <w:szCs w:val="18"/>
              </w:rPr>
              <w:t xml:space="preserve"> Please provide links.</w:t>
            </w:r>
          </w:p>
        </w:tc>
        <w:tc>
          <w:tcPr>
            <w:tcW w:w="833" w:type="pct"/>
            <w:shd w:val="clear" w:color="auto" w:fill="E2EFD9" w:themeFill="accent6" w:themeFillTint="33"/>
          </w:tcPr>
          <w:p w14:paraId="4E98CD8B" w14:textId="712F2935"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Multimedia Resource</w:t>
            </w:r>
            <w:r w:rsidR="0012337D">
              <w:rPr>
                <w:rFonts w:ascii="Arial Narrow" w:hAnsi="Arial Narrow"/>
                <w:b/>
                <w:bCs/>
                <w:sz w:val="20"/>
                <w:szCs w:val="20"/>
              </w:rPr>
              <w:t>s</w:t>
            </w:r>
          </w:p>
          <w:p w14:paraId="2DA0DE5B" w14:textId="776E67D6"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sz w:val="18"/>
                <w:szCs w:val="18"/>
              </w:rPr>
              <w:t>What resources will students need to master this content or learn these skills (readings, videos, podcasts, models)?</w:t>
            </w:r>
            <w:r w:rsidR="00E52A18">
              <w:rPr>
                <w:rFonts w:ascii="Arial Narrow" w:hAnsi="Arial Narrow"/>
                <w:i/>
                <w:iCs/>
                <w:sz w:val="18"/>
                <w:szCs w:val="18"/>
              </w:rPr>
              <w:t xml:space="preserve"> Please provide links.</w:t>
            </w:r>
          </w:p>
        </w:tc>
        <w:tc>
          <w:tcPr>
            <w:tcW w:w="374" w:type="pct"/>
            <w:shd w:val="clear" w:color="auto" w:fill="E2EFD9" w:themeFill="accent6" w:themeFillTint="33"/>
          </w:tcPr>
          <w:p w14:paraId="51FA6D33" w14:textId="4C7094DE" w:rsidR="0012337D" w:rsidRDefault="0012337D"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Pr>
                <w:rFonts w:ascii="Arial Narrow" w:hAnsi="Arial Narrow"/>
                <w:b/>
                <w:bCs/>
                <w:sz w:val="20"/>
                <w:szCs w:val="20"/>
              </w:rPr>
              <w:t>Assignment</w:t>
            </w:r>
          </w:p>
          <w:p w14:paraId="65FE513C" w14:textId="394CCA52"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 xml:space="preserve">Due Date </w:t>
            </w:r>
          </w:p>
        </w:tc>
      </w:tr>
      <w:tr w:rsidR="00396C77" w:rsidRPr="00396C77" w14:paraId="54C4DB9B" w14:textId="77777777" w:rsidTr="00DC1B00">
        <w:trPr>
          <w:trHeight w:val="1237"/>
        </w:trPr>
        <w:tc>
          <w:tcPr>
            <w:tcW w:w="461" w:type="pct"/>
            <w:shd w:val="clear" w:color="auto" w:fill="auto"/>
          </w:tcPr>
          <w:p w14:paraId="05808CC2" w14:textId="03EBE243" w:rsidR="00BA26AB" w:rsidRPr="00396C77" w:rsidRDefault="00BA26AB" w:rsidP="00DD14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p>
        </w:tc>
        <w:tc>
          <w:tcPr>
            <w:tcW w:w="833" w:type="pct"/>
          </w:tcPr>
          <w:p w14:paraId="08E86F99" w14:textId="77777777" w:rsidR="00BA26AB" w:rsidRDefault="00DC1B00" w:rsidP="00DC1B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Students will be able to demonstrate Daily Warm Up Activities.</w:t>
            </w:r>
          </w:p>
          <w:p w14:paraId="28AF4843" w14:textId="77777777" w:rsidR="00DC1B00" w:rsidRDefault="00DC1B00" w:rsidP="00DC1B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6ECC6CE0" w14:textId="42528D2B" w:rsidR="003D4EC9" w:rsidRDefault="00DC1B00" w:rsidP="00DC1B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 xml:space="preserve">Student </w:t>
            </w:r>
            <w:r w:rsidR="003D4EC9">
              <w:rPr>
                <w:rFonts w:ascii="Times New Roman" w:hAnsi="Times New Roman" w:cs="Times New Roman"/>
                <w:sz w:val="20"/>
                <w:szCs w:val="20"/>
              </w:rPr>
              <w:t>will become</w:t>
            </w:r>
            <w:r>
              <w:rPr>
                <w:rFonts w:ascii="Times New Roman" w:hAnsi="Times New Roman" w:cs="Times New Roman"/>
                <w:sz w:val="20"/>
                <w:szCs w:val="20"/>
              </w:rPr>
              <w:t xml:space="preserve"> aware of proper safety practices while in P.E. </w:t>
            </w:r>
          </w:p>
          <w:p w14:paraId="614F49D7" w14:textId="77777777" w:rsidR="00DC1B00" w:rsidRDefault="00DC1B00" w:rsidP="00DC1B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Class</w:t>
            </w:r>
          </w:p>
          <w:p w14:paraId="157A4E37" w14:textId="77777777" w:rsidR="003D4EC9" w:rsidRDefault="003D4EC9" w:rsidP="00DC1B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2FA4A1E1" w14:textId="1872FBA3" w:rsidR="003D4EC9" w:rsidRPr="00DD140D" w:rsidRDefault="003D4EC9" w:rsidP="00DC1B0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 xml:space="preserve">Students will be able to </w:t>
            </w:r>
            <w:r w:rsidR="007B3371">
              <w:rPr>
                <w:rFonts w:ascii="Times New Roman" w:hAnsi="Times New Roman" w:cs="Times New Roman"/>
                <w:sz w:val="20"/>
                <w:szCs w:val="20"/>
              </w:rPr>
              <w:t xml:space="preserve">perform Basketball </w:t>
            </w:r>
            <w:r w:rsidR="00315907">
              <w:rPr>
                <w:rFonts w:ascii="Times New Roman" w:hAnsi="Times New Roman" w:cs="Times New Roman"/>
                <w:sz w:val="20"/>
                <w:szCs w:val="20"/>
              </w:rPr>
              <w:t xml:space="preserve"> skills</w:t>
            </w:r>
          </w:p>
        </w:tc>
        <w:tc>
          <w:tcPr>
            <w:tcW w:w="833" w:type="pct"/>
          </w:tcPr>
          <w:p w14:paraId="4FA98951" w14:textId="6DDD0E9C" w:rsidR="00BA26AB" w:rsidRDefault="00DC1B0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Teacher will provide</w:t>
            </w:r>
            <w:r w:rsidR="00C66BA4">
              <w:rPr>
                <w:rFonts w:ascii="Times New Roman" w:hAnsi="Times New Roman" w:cs="Times New Roman"/>
                <w:color w:val="000000" w:themeColor="text1"/>
                <w:sz w:val="20"/>
                <w:szCs w:val="20"/>
              </w:rPr>
              <w:t xml:space="preserve"> instruction via live Team chat and in</w:t>
            </w:r>
            <w:r w:rsidR="007B3371">
              <w:rPr>
                <w:rFonts w:ascii="Times New Roman" w:hAnsi="Times New Roman" w:cs="Times New Roman"/>
                <w:color w:val="000000" w:themeColor="text1"/>
                <w:sz w:val="20"/>
                <w:szCs w:val="20"/>
              </w:rPr>
              <w:t xml:space="preserve"> </w:t>
            </w:r>
            <w:r w:rsidR="00C66BA4">
              <w:rPr>
                <w:rFonts w:ascii="Times New Roman" w:hAnsi="Times New Roman" w:cs="Times New Roman"/>
                <w:color w:val="000000" w:themeColor="text1"/>
                <w:sz w:val="20"/>
                <w:szCs w:val="20"/>
              </w:rPr>
              <w:t>person</w:t>
            </w:r>
            <w:r w:rsidR="007B3371">
              <w:rPr>
                <w:rFonts w:ascii="Times New Roman" w:hAnsi="Times New Roman" w:cs="Times New Roman"/>
                <w:color w:val="000000" w:themeColor="text1"/>
                <w:sz w:val="20"/>
                <w:szCs w:val="20"/>
              </w:rPr>
              <w:t>.</w:t>
            </w:r>
          </w:p>
          <w:p w14:paraId="1509073E" w14:textId="77777777" w:rsidR="00132C79" w:rsidRDefault="00132C7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p w14:paraId="59E2FF71" w14:textId="5194CBEE" w:rsidR="00132C79" w:rsidRPr="00DD140D" w:rsidRDefault="00132C7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Teacher will provide video of task to be performed</w:t>
            </w:r>
          </w:p>
        </w:tc>
        <w:tc>
          <w:tcPr>
            <w:tcW w:w="833" w:type="pct"/>
          </w:tcPr>
          <w:p w14:paraId="7B2A77F5" w14:textId="77777777" w:rsidR="00BA26AB" w:rsidRDefault="00DC1B0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Daily Warm Up Activity</w:t>
            </w:r>
          </w:p>
          <w:p w14:paraId="32B4C1B2" w14:textId="77777777" w:rsidR="00DC1B00" w:rsidRDefault="00DC1B0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p w14:paraId="1094EA7E" w14:textId="77777777" w:rsidR="00DC1B00" w:rsidRDefault="00DC1B0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Respond to questions being asked </w:t>
            </w:r>
          </w:p>
          <w:p w14:paraId="32721761" w14:textId="77777777" w:rsidR="00DC1B00" w:rsidRDefault="00DC1B0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p w14:paraId="18A5AC9A" w14:textId="77777777" w:rsidR="003D4EC9" w:rsidRDefault="00DC1B0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Record example of their</w:t>
            </w:r>
            <w:r w:rsidR="003D4EC9">
              <w:rPr>
                <w:rFonts w:ascii="Times New Roman" w:hAnsi="Times New Roman" w:cs="Times New Roman"/>
                <w:color w:val="000000" w:themeColor="text1"/>
                <w:sz w:val="20"/>
                <w:szCs w:val="20"/>
              </w:rPr>
              <w:t xml:space="preserve"> task.</w:t>
            </w:r>
          </w:p>
          <w:p w14:paraId="4856CE22" w14:textId="77777777" w:rsidR="003D4EC9" w:rsidRDefault="003D4EC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p w14:paraId="4ECB4AB7" w14:textId="5D05E074" w:rsidR="00DC1B00" w:rsidRDefault="00C66BA4"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Students will perform gallery walk to view rope skill stations</w:t>
            </w:r>
          </w:p>
          <w:p w14:paraId="1CA5803B" w14:textId="77777777" w:rsidR="003D4EC9" w:rsidRDefault="003D4EC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p w14:paraId="746E6F8F" w14:textId="67FE2A31" w:rsidR="003D4EC9" w:rsidRPr="00DD140D" w:rsidRDefault="003D4EC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tc>
        <w:tc>
          <w:tcPr>
            <w:tcW w:w="833" w:type="pct"/>
          </w:tcPr>
          <w:p w14:paraId="5162F94E" w14:textId="77777777" w:rsidR="00BA26AB" w:rsidRDefault="00132C7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Student will take part in Live and open play task</w:t>
            </w:r>
          </w:p>
          <w:p w14:paraId="59209AB4" w14:textId="77777777" w:rsidR="00132C79" w:rsidRDefault="00132C7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020A17E2" w14:textId="321E855E" w:rsidR="00132C79" w:rsidRPr="00DD140D" w:rsidRDefault="003B2E30"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Student may be asked demonstrate skills practice during live instruction</w:t>
            </w:r>
          </w:p>
        </w:tc>
        <w:tc>
          <w:tcPr>
            <w:tcW w:w="833" w:type="pct"/>
          </w:tcPr>
          <w:p w14:paraId="0D2B0E97" w14:textId="77777777" w:rsidR="00DD140D" w:rsidRDefault="008D7DD1" w:rsidP="00132C7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Youtube.com PE at Home</w:t>
            </w:r>
          </w:p>
          <w:p w14:paraId="4876C5F2" w14:textId="77777777" w:rsidR="00312038" w:rsidRDefault="00312038" w:rsidP="00132C7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p w14:paraId="16883B7C" w14:textId="36F4C1FD" w:rsidR="00312038" w:rsidRPr="00DD140D" w:rsidRDefault="00312038" w:rsidP="00132C7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See Links below</w:t>
            </w:r>
          </w:p>
        </w:tc>
        <w:tc>
          <w:tcPr>
            <w:tcW w:w="374" w:type="pct"/>
          </w:tcPr>
          <w:p w14:paraId="4BBAB52A" w14:textId="1B9849CD" w:rsidR="00BA26AB" w:rsidRPr="00DD140D" w:rsidRDefault="0022076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01/10/2022-01</w:t>
            </w:r>
            <w:r w:rsidR="00C66BA4">
              <w:rPr>
                <w:rFonts w:ascii="Times New Roman" w:hAnsi="Times New Roman" w:cs="Times New Roman"/>
                <w:sz w:val="20"/>
                <w:szCs w:val="20"/>
              </w:rPr>
              <w:t>/</w:t>
            </w:r>
            <w:r>
              <w:rPr>
                <w:rFonts w:ascii="Times New Roman" w:hAnsi="Times New Roman" w:cs="Times New Roman"/>
                <w:sz w:val="20"/>
                <w:szCs w:val="20"/>
              </w:rPr>
              <w:t>28/2022</w:t>
            </w:r>
          </w:p>
        </w:tc>
      </w:tr>
    </w:tbl>
    <w:p w14:paraId="3C61A584" w14:textId="4D74FB89" w:rsidR="00BA26AB" w:rsidRPr="00396C77" w:rsidRDefault="00BA26AB">
      <w:pPr>
        <w:rPr>
          <w:sz w:val="12"/>
          <w:szCs w:val="12"/>
        </w:rPr>
      </w:pPr>
    </w:p>
    <w:tbl>
      <w:tblPr>
        <w:tblStyle w:val="TableGrid"/>
        <w:tblpPr w:leftFromText="180" w:rightFromText="180" w:vertAnchor="text" w:horzAnchor="page" w:tblpX="715" w:tblpY="92"/>
        <w:tblOverlap w:val="never"/>
        <w:tblW w:w="5022" w:type="pct"/>
        <w:tblLook w:val="04A0" w:firstRow="1" w:lastRow="0" w:firstColumn="1" w:lastColumn="0" w:noHBand="0" w:noVBand="1"/>
      </w:tblPr>
      <w:tblGrid>
        <w:gridCol w:w="4073"/>
        <w:gridCol w:w="4431"/>
        <w:gridCol w:w="5949"/>
      </w:tblGrid>
      <w:tr w:rsidR="00396C77" w:rsidRPr="00396C77" w14:paraId="2CF423D8" w14:textId="77777777" w:rsidTr="00312038">
        <w:trPr>
          <w:trHeight w:val="409"/>
        </w:trPr>
        <w:tc>
          <w:tcPr>
            <w:tcW w:w="5000" w:type="pct"/>
            <w:gridSpan w:val="3"/>
            <w:shd w:val="clear" w:color="auto" w:fill="808080" w:themeFill="background1" w:themeFillShade="80"/>
          </w:tcPr>
          <w:p w14:paraId="68DFC1A8" w14:textId="77777777" w:rsidR="00AA4796"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t>Supporting Student Learning Pathways</w:t>
            </w:r>
          </w:p>
          <w:p w14:paraId="3213641B" w14:textId="212F6406" w:rsidR="00BA26AB"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i/>
                <w:iCs/>
                <w:color w:val="FFFFFF" w:themeColor="background1"/>
                <w:sz w:val="20"/>
                <w:szCs w:val="20"/>
              </w:rPr>
              <w:t>Please note specific Learning Targets of focus and what resources are being used or provided to support students at each level.</w:t>
            </w:r>
            <w:r w:rsidR="00BA26AB" w:rsidRPr="00396C77">
              <w:rPr>
                <w:rFonts w:ascii="Arial Narrow" w:hAnsi="Arial Narrow"/>
                <w:b/>
                <w:bCs/>
                <w:color w:val="FFFFFF" w:themeColor="background1"/>
              </w:rPr>
              <w:t xml:space="preserve"> </w:t>
            </w:r>
          </w:p>
        </w:tc>
      </w:tr>
      <w:tr w:rsidR="003B2E30" w:rsidRPr="00396C77" w14:paraId="25D458D8" w14:textId="77777777" w:rsidTr="00312038">
        <w:trPr>
          <w:trHeight w:val="243"/>
        </w:trPr>
        <w:tc>
          <w:tcPr>
            <w:tcW w:w="1409" w:type="pct"/>
            <w:shd w:val="clear" w:color="auto" w:fill="E2EFD9" w:themeFill="accent6" w:themeFillTint="33"/>
          </w:tcPr>
          <w:p w14:paraId="5FBB6BFA" w14:textId="77777777" w:rsidR="00AA4796"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Intensive Scaffolding</w:t>
            </w:r>
          </w:p>
          <w:p w14:paraId="2D0FEC9D" w14:textId="3805B588" w:rsidR="00BA26AB"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NE or 1 on the Content Area Proficiency Scale.</w:t>
            </w:r>
            <w:r w:rsidR="00BA26AB" w:rsidRPr="00396C77">
              <w:rPr>
                <w:rFonts w:ascii="Arial Narrow" w:hAnsi="Arial Narrow"/>
                <w:b/>
                <w:color w:val="000000" w:themeColor="text1"/>
                <w:sz w:val="20"/>
                <w:szCs w:val="20"/>
              </w:rPr>
              <w:t xml:space="preserve"> </w:t>
            </w:r>
          </w:p>
        </w:tc>
        <w:tc>
          <w:tcPr>
            <w:tcW w:w="1533" w:type="pct"/>
            <w:shd w:val="clear" w:color="auto" w:fill="E2EFD9" w:themeFill="accent6" w:themeFillTint="33"/>
          </w:tcPr>
          <w:p w14:paraId="51873A26" w14:textId="77777777" w:rsidR="00BA26AB"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Moderate Scaffolding</w:t>
            </w:r>
          </w:p>
          <w:p w14:paraId="39241F07" w14:textId="4A39B831" w:rsidR="00AA4796"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2 on the Content Area Proficiency Scale.</w:t>
            </w:r>
          </w:p>
        </w:tc>
        <w:tc>
          <w:tcPr>
            <w:tcW w:w="2058" w:type="pct"/>
            <w:shd w:val="clear" w:color="auto" w:fill="E2EFD9" w:themeFill="accent6" w:themeFillTint="33"/>
          </w:tcPr>
          <w:p w14:paraId="7153F86C" w14:textId="77777777" w:rsidR="00BA26AB"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Enrichment/Independent</w:t>
            </w:r>
          </w:p>
          <w:p w14:paraId="100EE0D7" w14:textId="0E269E5D" w:rsidR="00AA4796"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3 or 4 on the Content Area Proficiency Scale.</w:t>
            </w:r>
          </w:p>
        </w:tc>
      </w:tr>
      <w:tr w:rsidR="00396C77" w:rsidRPr="00396C77" w14:paraId="74B95522" w14:textId="77777777" w:rsidTr="00312038">
        <w:trPr>
          <w:trHeight w:val="1834"/>
        </w:trPr>
        <w:tc>
          <w:tcPr>
            <w:tcW w:w="1409" w:type="pct"/>
            <w:shd w:val="clear" w:color="auto" w:fill="auto"/>
          </w:tcPr>
          <w:p w14:paraId="7DF19166" w14:textId="0A368710" w:rsidR="00BA26AB" w:rsidRPr="00F2571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Cs/>
                <w:color w:val="000000" w:themeColor="text1"/>
                <w:sz w:val="20"/>
                <w:szCs w:val="20"/>
              </w:rPr>
            </w:pPr>
          </w:p>
        </w:tc>
        <w:tc>
          <w:tcPr>
            <w:tcW w:w="1533" w:type="pct"/>
            <w:shd w:val="clear" w:color="auto" w:fill="auto"/>
          </w:tcPr>
          <w:p w14:paraId="269CFC85" w14:textId="60D31A4F" w:rsidR="007F6F32" w:rsidRPr="007F6F32" w:rsidRDefault="00312038" w:rsidP="00961749">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Students </w:t>
            </w:r>
            <w:r w:rsidR="00030967">
              <w:rPr>
                <w:rFonts w:ascii="Times New Roman" w:hAnsi="Times New Roman" w:cs="Times New Roman"/>
                <w:bCs/>
                <w:color w:val="000000" w:themeColor="text1"/>
                <w:sz w:val="20"/>
                <w:szCs w:val="20"/>
              </w:rPr>
              <w:t xml:space="preserve">will </w:t>
            </w:r>
            <w:r w:rsidR="00C66BA4">
              <w:rPr>
                <w:rFonts w:ascii="Times New Roman" w:hAnsi="Times New Roman" w:cs="Times New Roman"/>
                <w:bCs/>
                <w:color w:val="000000" w:themeColor="text1"/>
                <w:sz w:val="20"/>
                <w:szCs w:val="20"/>
              </w:rPr>
              <w:t xml:space="preserve">practice </w:t>
            </w:r>
            <w:r w:rsidR="00030967">
              <w:rPr>
                <w:rFonts w:ascii="Times New Roman" w:hAnsi="Times New Roman" w:cs="Times New Roman"/>
                <w:bCs/>
                <w:color w:val="000000" w:themeColor="text1"/>
                <w:sz w:val="20"/>
                <w:szCs w:val="20"/>
              </w:rPr>
              <w:t xml:space="preserve">using </w:t>
            </w:r>
            <w:r w:rsidR="007B3371">
              <w:rPr>
                <w:rFonts w:ascii="Times New Roman" w:hAnsi="Times New Roman" w:cs="Times New Roman"/>
                <w:bCs/>
                <w:color w:val="000000" w:themeColor="text1"/>
                <w:sz w:val="20"/>
                <w:szCs w:val="20"/>
              </w:rPr>
              <w:t xml:space="preserve">Basketball  skills such as Dribble, Passing, Shooting </w:t>
            </w:r>
            <w:r w:rsidR="00C66BA4">
              <w:rPr>
                <w:rFonts w:ascii="Times New Roman" w:hAnsi="Times New Roman" w:cs="Times New Roman"/>
                <w:bCs/>
                <w:color w:val="000000" w:themeColor="text1"/>
                <w:sz w:val="20"/>
                <w:szCs w:val="20"/>
              </w:rPr>
              <w:t xml:space="preserve"> set up in gym</w:t>
            </w:r>
            <w:r w:rsidR="007B3371">
              <w:rPr>
                <w:rFonts w:ascii="Times New Roman" w:hAnsi="Times New Roman" w:cs="Times New Roman"/>
                <w:bCs/>
                <w:color w:val="000000" w:themeColor="text1"/>
                <w:sz w:val="20"/>
                <w:szCs w:val="20"/>
              </w:rPr>
              <w:t xml:space="preserve"> and  at home locations </w:t>
            </w:r>
            <w:r w:rsidR="00C66BA4">
              <w:rPr>
                <w:rFonts w:ascii="Times New Roman" w:hAnsi="Times New Roman" w:cs="Times New Roman"/>
                <w:bCs/>
                <w:color w:val="000000" w:themeColor="text1"/>
                <w:sz w:val="20"/>
                <w:szCs w:val="20"/>
              </w:rPr>
              <w:t>.</w:t>
            </w:r>
          </w:p>
        </w:tc>
        <w:tc>
          <w:tcPr>
            <w:tcW w:w="2058" w:type="pct"/>
            <w:shd w:val="clear" w:color="auto" w:fill="auto"/>
          </w:tcPr>
          <w:p w14:paraId="627CFEA6" w14:textId="7369D4D6" w:rsidR="00312038" w:rsidRDefault="00312038" w:rsidP="00961749">
            <w:pPr>
              <w:autoSpaceDE w:val="0"/>
              <w:autoSpaceDN w:val="0"/>
              <w:adjustRightInd w:val="0"/>
              <w:ind w:left="360"/>
              <w:rPr>
                <w:rFonts w:ascii="Times New Roman" w:hAnsi="Times New Roman" w:cs="Times New Roman"/>
                <w:color w:val="000000"/>
                <w:sz w:val="22"/>
                <w:szCs w:val="22"/>
              </w:rPr>
            </w:pPr>
            <w:r>
              <w:rPr>
                <w:rFonts w:ascii="Times New Roman" w:hAnsi="Times New Roman" w:cs="Times New Roman"/>
                <w:color w:val="000000"/>
                <w:sz w:val="22"/>
                <w:szCs w:val="22"/>
              </w:rPr>
              <w:t>Students will review the following You Tube selections for support</w:t>
            </w:r>
          </w:p>
          <w:p w14:paraId="327355EE" w14:textId="77777777" w:rsidR="00312038" w:rsidRDefault="00312038" w:rsidP="00961749">
            <w:pPr>
              <w:autoSpaceDE w:val="0"/>
              <w:autoSpaceDN w:val="0"/>
              <w:adjustRightInd w:val="0"/>
              <w:ind w:left="360"/>
              <w:rPr>
                <w:rFonts w:ascii="Times New Roman" w:hAnsi="Times New Roman" w:cs="Times New Roman"/>
                <w:color w:val="000000"/>
                <w:sz w:val="22"/>
                <w:szCs w:val="22"/>
              </w:rPr>
            </w:pPr>
          </w:p>
          <w:p w14:paraId="188EB453" w14:textId="3995B24B" w:rsidR="00312038" w:rsidRPr="00C66BA4" w:rsidRDefault="00312038" w:rsidP="00C66BA4">
            <w:pPr>
              <w:autoSpaceDE w:val="0"/>
              <w:autoSpaceDN w:val="0"/>
              <w:adjustRightInd w:val="0"/>
              <w:rPr>
                <w:rFonts w:ascii="Times New Roman" w:hAnsi="Times New Roman" w:cs="Times New Roman"/>
                <w:color w:val="000000"/>
                <w:sz w:val="22"/>
                <w:szCs w:val="22"/>
              </w:rPr>
            </w:pPr>
          </w:p>
          <w:p w14:paraId="57F7BCFC" w14:textId="77777777" w:rsidR="00312038" w:rsidRDefault="00312038" w:rsidP="00312038">
            <w:pPr>
              <w:autoSpaceDE w:val="0"/>
              <w:autoSpaceDN w:val="0"/>
              <w:adjustRightInd w:val="0"/>
              <w:rPr>
                <w:rFonts w:ascii="Times New Roman" w:hAnsi="Times New Roman" w:cs="Times New Roman"/>
                <w:color w:val="000000"/>
                <w:sz w:val="22"/>
                <w:szCs w:val="22"/>
              </w:rPr>
            </w:pPr>
          </w:p>
          <w:p w14:paraId="3E76C5F8" w14:textId="5C90D24F" w:rsidR="00312038" w:rsidRDefault="00312038" w:rsidP="00312038">
            <w:pPr>
              <w:autoSpaceDE w:val="0"/>
              <w:autoSpaceDN w:val="0"/>
              <w:adjustRightInd w:val="0"/>
              <w:rPr>
                <w:rFonts w:ascii="Times New Roman" w:hAnsi="Times New Roman" w:cs="Times New Roman"/>
                <w:color w:val="000000"/>
                <w:sz w:val="22"/>
                <w:szCs w:val="22"/>
              </w:rPr>
            </w:pPr>
            <w:r>
              <w:rPr>
                <w:rFonts w:ascii="Times New Roman" w:hAnsi="Times New Roman" w:cs="Times New Roman"/>
                <w:color w:val="000000"/>
                <w:sz w:val="22"/>
                <w:szCs w:val="22"/>
              </w:rPr>
              <w:t>Additional Videos will be provided on the channel for use and enjoyment</w:t>
            </w:r>
          </w:p>
          <w:p w14:paraId="0D619C64" w14:textId="5619FFCA" w:rsidR="00312038" w:rsidRPr="00312038" w:rsidRDefault="00312038" w:rsidP="00312038">
            <w:pPr>
              <w:autoSpaceDE w:val="0"/>
              <w:autoSpaceDN w:val="0"/>
              <w:adjustRightInd w:val="0"/>
              <w:rPr>
                <w:rFonts w:ascii="Times New Roman" w:hAnsi="Times New Roman" w:cs="Times New Roman"/>
                <w:color w:val="000000"/>
                <w:sz w:val="22"/>
                <w:szCs w:val="22"/>
              </w:rPr>
            </w:pPr>
          </w:p>
        </w:tc>
      </w:tr>
    </w:tbl>
    <w:p w14:paraId="65134D0D" w14:textId="307FE389" w:rsidR="00963C83" w:rsidRPr="00396C77" w:rsidRDefault="00963C83" w:rsidP="00963C83">
      <w:pPr>
        <w:jc w:val="center"/>
        <w:rPr>
          <w:rFonts w:ascii="Arial Narrow" w:hAnsi="Arial Narrow"/>
          <w:sz w:val="20"/>
          <w:szCs w:val="20"/>
        </w:rPr>
      </w:pPr>
    </w:p>
    <w:p w14:paraId="51691AFB" w14:textId="77777777" w:rsidR="00D92422" w:rsidRPr="00396C77" w:rsidRDefault="00D92422" w:rsidP="00D610E1">
      <w:pPr>
        <w:rPr>
          <w:rFonts w:ascii="Arial Narrow" w:hAnsi="Arial Narrow"/>
        </w:rPr>
      </w:pPr>
    </w:p>
    <w:sectPr w:rsidR="00D92422" w:rsidRPr="00396C77" w:rsidSect="00A02FF6">
      <w:headerReference w:type="default" r:id="rId10"/>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7E85" w14:textId="77777777" w:rsidR="00EE14CD" w:rsidRDefault="00EE14CD" w:rsidP="003120DE">
      <w:r>
        <w:separator/>
      </w:r>
    </w:p>
  </w:endnote>
  <w:endnote w:type="continuationSeparator" w:id="0">
    <w:p w14:paraId="1DA0ABA3" w14:textId="77777777" w:rsidR="00EE14CD" w:rsidRDefault="00EE14CD" w:rsidP="0031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2065F" w14:textId="77777777" w:rsidR="00EE14CD" w:rsidRDefault="00EE14CD" w:rsidP="003120DE">
      <w:r>
        <w:separator/>
      </w:r>
    </w:p>
  </w:footnote>
  <w:footnote w:type="continuationSeparator" w:id="0">
    <w:p w14:paraId="1431C42E" w14:textId="77777777" w:rsidR="00EE14CD" w:rsidRDefault="00EE14CD" w:rsidP="0031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642A" w14:textId="25068DB2" w:rsidR="003120DE" w:rsidRPr="003B2CC4" w:rsidRDefault="006F2481" w:rsidP="003120DE">
    <w:pPr>
      <w:pStyle w:val="NormalWeb"/>
      <w:contextualSpacing/>
      <w:rPr>
        <w:rFonts w:ascii="Arial Narrow" w:hAnsi="Arial Narrow" w:cs="Arial"/>
        <w:color w:val="333333"/>
        <w:sz w:val="20"/>
        <w:szCs w:val="20"/>
      </w:rPr>
    </w:pPr>
    <w:r>
      <w:rPr>
        <w:rFonts w:ascii="Arial Narrow" w:hAnsi="Arial Narrow" w:cs="Arial"/>
        <w:b/>
        <w:bCs/>
        <w:noProof/>
        <w:color w:val="333333"/>
        <w:sz w:val="20"/>
        <w:szCs w:val="20"/>
      </w:rPr>
      <w:drawing>
        <wp:anchor distT="0" distB="0" distL="114300" distR="114300" simplePos="0" relativeHeight="251658240" behindDoc="0" locked="0" layoutInCell="1" allowOverlap="1" wp14:anchorId="6F35BE46" wp14:editId="3942094D">
          <wp:simplePos x="0" y="0"/>
          <wp:positionH relativeFrom="margin">
            <wp:posOffset>0</wp:posOffset>
          </wp:positionH>
          <wp:positionV relativeFrom="margin">
            <wp:posOffset>-613410</wp:posOffset>
          </wp:positionV>
          <wp:extent cx="542925" cy="542925"/>
          <wp:effectExtent l="0" t="0" r="9525" b="952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r City Our Schools Logo With Yellow Border.png"/>
                  <pic:cNvPicPr/>
                </pic:nvPicPr>
                <pic:blipFill>
                  <a:blip r:embed="rId1">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003120DE" w:rsidRPr="003B2CC4">
      <w:rPr>
        <w:rStyle w:val="Subtitle1"/>
        <w:rFonts w:ascii="Arial Narrow" w:hAnsi="Arial Narrow" w:cs="Arial"/>
        <w:b/>
        <w:bCs/>
        <w:color w:val="333333"/>
        <w:sz w:val="20"/>
        <w:szCs w:val="20"/>
      </w:rPr>
      <w:t>Vision</w:t>
    </w:r>
    <w:r w:rsidR="003120DE" w:rsidRPr="003B2CC4">
      <w:rPr>
        <w:rFonts w:ascii="Arial Narrow" w:hAnsi="Arial Narrow" w:cs="Arial"/>
        <w:b/>
        <w:bCs/>
        <w:color w:val="333333"/>
        <w:sz w:val="20"/>
        <w:szCs w:val="20"/>
      </w:rPr>
      <w:t xml:space="preserve"> </w:t>
    </w:r>
    <w:r w:rsidR="003120DE" w:rsidRPr="003B2CC4">
      <w:rPr>
        <w:rFonts w:ascii="Arial Narrow" w:hAnsi="Arial Narrow" w:cs="Arial"/>
        <w:color w:val="333333"/>
        <w:sz w:val="20"/>
        <w:szCs w:val="20"/>
      </w:rPr>
      <w:t xml:space="preserve">- </w:t>
    </w:r>
    <w:r w:rsidR="003120DE" w:rsidRPr="003B2CC4">
      <w:rPr>
        <w:rStyle w:val="content"/>
        <w:rFonts w:ascii="Arial Narrow" w:hAnsi="Arial Narrow" w:cs="Arial"/>
        <w:color w:val="333333"/>
        <w:sz w:val="20"/>
        <w:szCs w:val="20"/>
      </w:rPr>
      <w:t>St. Louis Public Schools is the district of choice for families in the St. Louis region that provides a world-class education and is nationally recognized as a leader in student achievement and teacher quality.</w:t>
    </w:r>
    <w:r w:rsidR="003120DE" w:rsidRPr="003B2CC4">
      <w:rPr>
        <w:rFonts w:ascii="Arial Narrow" w:hAnsi="Arial Narrow" w:cs="Arial"/>
        <w:color w:val="333333"/>
        <w:sz w:val="20"/>
        <w:szCs w:val="20"/>
      </w:rPr>
      <w:t xml:space="preserve">                       </w:t>
    </w:r>
  </w:p>
  <w:p w14:paraId="3F779B9F" w14:textId="4BA1A694" w:rsidR="003120DE" w:rsidRPr="003B2CC4" w:rsidRDefault="003120DE" w:rsidP="00D610E1">
    <w:pPr>
      <w:pStyle w:val="NormalWeb"/>
      <w:spacing w:after="0" w:afterAutospacing="0"/>
      <w:contextualSpacing/>
      <w:rPr>
        <w:rFonts w:ascii="Arial Narrow" w:hAnsi="Arial Narrow" w:cs="Arial"/>
        <w:color w:val="333333"/>
        <w:sz w:val="20"/>
        <w:szCs w:val="20"/>
      </w:rPr>
    </w:pPr>
    <w:r w:rsidRPr="003B2CC4">
      <w:rPr>
        <w:rStyle w:val="Subtitle1"/>
        <w:rFonts w:ascii="Arial Narrow" w:hAnsi="Arial Narrow" w:cs="Arial"/>
        <w:b/>
        <w:bCs/>
        <w:color w:val="333333"/>
        <w:sz w:val="20"/>
        <w:szCs w:val="20"/>
      </w:rPr>
      <w:t>Mission</w:t>
    </w:r>
    <w:r w:rsidRPr="003B2CC4">
      <w:rPr>
        <w:rFonts w:ascii="Arial Narrow" w:hAnsi="Arial Narrow" w:cs="Arial"/>
        <w:b/>
        <w:bCs/>
        <w:color w:val="333333"/>
        <w:sz w:val="20"/>
        <w:szCs w:val="20"/>
      </w:rPr>
      <w:t xml:space="preserve"> </w:t>
    </w:r>
    <w:r w:rsidRPr="003B2CC4">
      <w:rPr>
        <w:rFonts w:ascii="Arial Narrow" w:hAnsi="Arial Narrow" w:cs="Arial"/>
        <w:color w:val="333333"/>
        <w:sz w:val="20"/>
        <w:szCs w:val="20"/>
      </w:rPr>
      <w:t xml:space="preserve">- </w:t>
    </w:r>
    <w:r w:rsidRPr="003B2CC4">
      <w:rPr>
        <w:rStyle w:val="content"/>
        <w:rFonts w:ascii="Arial Narrow" w:hAnsi="Arial Narrow" w:cs="Arial"/>
        <w:color w:val="333333"/>
        <w:sz w:val="20"/>
        <w:szCs w:val="20"/>
      </w:rPr>
      <w:t>We will provide a quality education for all students and enable them to realize their full intellectual potential</w:t>
    </w:r>
    <w:r w:rsidR="00151CF2">
      <w:rPr>
        <w:rStyle w:val="content"/>
        <w:rFonts w:ascii="Arial Narrow" w:hAnsi="Arial Narrow" w:cs="Arial"/>
        <w:color w:val="333333"/>
        <w:sz w:val="20"/>
        <w:szCs w:val="20"/>
      </w:rPr>
      <w:t>.</w:t>
    </w:r>
    <w:r w:rsidR="00ED654F">
      <w:rPr>
        <w:rStyle w:val="content"/>
        <w:rFonts w:ascii="Arial Narrow" w:hAnsi="Arial Narrow" w:cs="Arial"/>
        <w:color w:val="333333"/>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087"/>
    <w:multiLevelType w:val="hybridMultilevel"/>
    <w:tmpl w:val="27E01308"/>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F6D69"/>
    <w:multiLevelType w:val="hybridMultilevel"/>
    <w:tmpl w:val="5C94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D2959"/>
    <w:multiLevelType w:val="hybridMultilevel"/>
    <w:tmpl w:val="72A48910"/>
    <w:lvl w:ilvl="0" w:tplc="C3BE0BE0">
      <w:start w:val="1"/>
      <w:numFmt w:val="bullet"/>
      <w:lvlText w:val=""/>
      <w:lvlJc w:val="left"/>
      <w:pPr>
        <w:ind w:left="720" w:hanging="360"/>
      </w:pPr>
      <w:rPr>
        <w:rFonts w:ascii="Symbol" w:hAnsi="Symbol"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3" w15:restartNumberingAfterBreak="0">
    <w:nsid w:val="0E9115D6"/>
    <w:multiLevelType w:val="hybridMultilevel"/>
    <w:tmpl w:val="AF56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5717A"/>
    <w:multiLevelType w:val="hybridMultilevel"/>
    <w:tmpl w:val="3A482BD0"/>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71028"/>
    <w:multiLevelType w:val="hybridMultilevel"/>
    <w:tmpl w:val="05FE23F6"/>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97F9E"/>
    <w:multiLevelType w:val="hybridMultilevel"/>
    <w:tmpl w:val="3B20BD90"/>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950C9A"/>
    <w:multiLevelType w:val="hybridMultilevel"/>
    <w:tmpl w:val="2B6C5DE8"/>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D759A"/>
    <w:multiLevelType w:val="hybridMultilevel"/>
    <w:tmpl w:val="298AD77A"/>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60B91"/>
    <w:multiLevelType w:val="hybridMultilevel"/>
    <w:tmpl w:val="0568A4B0"/>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161398"/>
    <w:multiLevelType w:val="hybridMultilevel"/>
    <w:tmpl w:val="20BC0FB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4A055B68"/>
    <w:multiLevelType w:val="multilevel"/>
    <w:tmpl w:val="FA56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551A08"/>
    <w:multiLevelType w:val="hybridMultilevel"/>
    <w:tmpl w:val="90B86E48"/>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52B84"/>
    <w:multiLevelType w:val="multilevel"/>
    <w:tmpl w:val="3C6E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F84ED1"/>
    <w:multiLevelType w:val="hybridMultilevel"/>
    <w:tmpl w:val="E8DA799E"/>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37085"/>
    <w:multiLevelType w:val="hybridMultilevel"/>
    <w:tmpl w:val="642C7036"/>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102440"/>
    <w:multiLevelType w:val="hybridMultilevel"/>
    <w:tmpl w:val="FE3A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C303B"/>
    <w:multiLevelType w:val="multilevel"/>
    <w:tmpl w:val="0564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6A4358"/>
    <w:multiLevelType w:val="hybridMultilevel"/>
    <w:tmpl w:val="5AACD1CC"/>
    <w:lvl w:ilvl="0" w:tplc="EB2CBF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D270DE"/>
    <w:multiLevelType w:val="hybridMultilevel"/>
    <w:tmpl w:val="84EA9A00"/>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60141"/>
    <w:multiLevelType w:val="hybridMultilevel"/>
    <w:tmpl w:val="6FD6CBCC"/>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417993"/>
    <w:multiLevelType w:val="hybridMultilevel"/>
    <w:tmpl w:val="878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27C82"/>
    <w:multiLevelType w:val="hybridMultilevel"/>
    <w:tmpl w:val="DB72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797B56"/>
    <w:multiLevelType w:val="hybridMultilevel"/>
    <w:tmpl w:val="C266410A"/>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01DC7"/>
    <w:multiLevelType w:val="hybridMultilevel"/>
    <w:tmpl w:val="21761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A81AA8"/>
    <w:multiLevelType w:val="multilevel"/>
    <w:tmpl w:val="A8AEC7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17"/>
  </w:num>
  <w:num w:numId="2">
    <w:abstractNumId w:val="6"/>
  </w:num>
  <w:num w:numId="3">
    <w:abstractNumId w:val="7"/>
  </w:num>
  <w:num w:numId="4">
    <w:abstractNumId w:val="25"/>
  </w:num>
  <w:num w:numId="5">
    <w:abstractNumId w:val="11"/>
  </w:num>
  <w:num w:numId="6">
    <w:abstractNumId w:val="13"/>
  </w:num>
  <w:num w:numId="7">
    <w:abstractNumId w:val="15"/>
  </w:num>
  <w:num w:numId="8">
    <w:abstractNumId w:val="24"/>
  </w:num>
  <w:num w:numId="9">
    <w:abstractNumId w:val="21"/>
  </w:num>
  <w:num w:numId="10">
    <w:abstractNumId w:val="22"/>
  </w:num>
  <w:num w:numId="11">
    <w:abstractNumId w:val="18"/>
  </w:num>
  <w:num w:numId="12">
    <w:abstractNumId w:val="9"/>
  </w:num>
  <w:num w:numId="13">
    <w:abstractNumId w:val="19"/>
  </w:num>
  <w:num w:numId="14">
    <w:abstractNumId w:val="12"/>
  </w:num>
  <w:num w:numId="15">
    <w:abstractNumId w:val="23"/>
  </w:num>
  <w:num w:numId="16">
    <w:abstractNumId w:val="5"/>
  </w:num>
  <w:num w:numId="17">
    <w:abstractNumId w:val="14"/>
  </w:num>
  <w:num w:numId="18">
    <w:abstractNumId w:val="20"/>
  </w:num>
  <w:num w:numId="19">
    <w:abstractNumId w:val="2"/>
  </w:num>
  <w:num w:numId="20">
    <w:abstractNumId w:val="4"/>
  </w:num>
  <w:num w:numId="21">
    <w:abstractNumId w:val="16"/>
  </w:num>
  <w:num w:numId="22">
    <w:abstractNumId w:val="0"/>
  </w:num>
  <w:num w:numId="23">
    <w:abstractNumId w:val="8"/>
  </w:num>
  <w:num w:numId="24">
    <w:abstractNumId w:val="1"/>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DE"/>
    <w:rsid w:val="00014247"/>
    <w:rsid w:val="00020F2A"/>
    <w:rsid w:val="00030967"/>
    <w:rsid w:val="00034C03"/>
    <w:rsid w:val="0005196C"/>
    <w:rsid w:val="00057006"/>
    <w:rsid w:val="00057256"/>
    <w:rsid w:val="0006153D"/>
    <w:rsid w:val="000727A9"/>
    <w:rsid w:val="0008235E"/>
    <w:rsid w:val="0008630B"/>
    <w:rsid w:val="000A21A7"/>
    <w:rsid w:val="000D287A"/>
    <w:rsid w:val="000F4859"/>
    <w:rsid w:val="00104C50"/>
    <w:rsid w:val="001103CA"/>
    <w:rsid w:val="0012337D"/>
    <w:rsid w:val="00132C79"/>
    <w:rsid w:val="00151CF2"/>
    <w:rsid w:val="001638F3"/>
    <w:rsid w:val="00171E7F"/>
    <w:rsid w:val="00174219"/>
    <w:rsid w:val="00183BAF"/>
    <w:rsid w:val="00191243"/>
    <w:rsid w:val="001C4B94"/>
    <w:rsid w:val="001D3EDD"/>
    <w:rsid w:val="001E5968"/>
    <w:rsid w:val="0022076B"/>
    <w:rsid w:val="00226925"/>
    <w:rsid w:val="00227AA5"/>
    <w:rsid w:val="002314AC"/>
    <w:rsid w:val="00244D92"/>
    <w:rsid w:val="0029666D"/>
    <w:rsid w:val="002E39FD"/>
    <w:rsid w:val="003033B0"/>
    <w:rsid w:val="0030593B"/>
    <w:rsid w:val="00312038"/>
    <w:rsid w:val="003120DE"/>
    <w:rsid w:val="00315907"/>
    <w:rsid w:val="003165A8"/>
    <w:rsid w:val="00330C84"/>
    <w:rsid w:val="0033354A"/>
    <w:rsid w:val="00366DE3"/>
    <w:rsid w:val="003708FC"/>
    <w:rsid w:val="00396C77"/>
    <w:rsid w:val="003A3175"/>
    <w:rsid w:val="003B2CC4"/>
    <w:rsid w:val="003B2E30"/>
    <w:rsid w:val="003C6B94"/>
    <w:rsid w:val="003D2FDA"/>
    <w:rsid w:val="003D4EC9"/>
    <w:rsid w:val="003D5247"/>
    <w:rsid w:val="003D53FD"/>
    <w:rsid w:val="003D60F2"/>
    <w:rsid w:val="003E3072"/>
    <w:rsid w:val="00416253"/>
    <w:rsid w:val="00416A55"/>
    <w:rsid w:val="004238AE"/>
    <w:rsid w:val="00434F74"/>
    <w:rsid w:val="0044073F"/>
    <w:rsid w:val="004827C5"/>
    <w:rsid w:val="004942F0"/>
    <w:rsid w:val="004B2C65"/>
    <w:rsid w:val="004C6F9F"/>
    <w:rsid w:val="004D1EDB"/>
    <w:rsid w:val="004E3B14"/>
    <w:rsid w:val="00504AAD"/>
    <w:rsid w:val="00505C6F"/>
    <w:rsid w:val="00541C7C"/>
    <w:rsid w:val="00546599"/>
    <w:rsid w:val="005A1D48"/>
    <w:rsid w:val="005A78A9"/>
    <w:rsid w:val="005A7E92"/>
    <w:rsid w:val="005C66B9"/>
    <w:rsid w:val="005E5464"/>
    <w:rsid w:val="00607EEF"/>
    <w:rsid w:val="006534DA"/>
    <w:rsid w:val="00655870"/>
    <w:rsid w:val="00673BDE"/>
    <w:rsid w:val="006A771A"/>
    <w:rsid w:val="006B7EDF"/>
    <w:rsid w:val="006C6335"/>
    <w:rsid w:val="006D4793"/>
    <w:rsid w:val="006E0C04"/>
    <w:rsid w:val="006E38AC"/>
    <w:rsid w:val="006F2481"/>
    <w:rsid w:val="00701927"/>
    <w:rsid w:val="00716771"/>
    <w:rsid w:val="0074349B"/>
    <w:rsid w:val="007865BE"/>
    <w:rsid w:val="00796B21"/>
    <w:rsid w:val="007B3371"/>
    <w:rsid w:val="007C23AB"/>
    <w:rsid w:val="007F6F32"/>
    <w:rsid w:val="00804106"/>
    <w:rsid w:val="0081315C"/>
    <w:rsid w:val="0084184E"/>
    <w:rsid w:val="00843CBE"/>
    <w:rsid w:val="0087557A"/>
    <w:rsid w:val="00880591"/>
    <w:rsid w:val="00881979"/>
    <w:rsid w:val="00883638"/>
    <w:rsid w:val="00892535"/>
    <w:rsid w:val="00896361"/>
    <w:rsid w:val="008A4F67"/>
    <w:rsid w:val="008A6D5D"/>
    <w:rsid w:val="008C1429"/>
    <w:rsid w:val="008D158A"/>
    <w:rsid w:val="008D7DD1"/>
    <w:rsid w:val="00942A4D"/>
    <w:rsid w:val="00943667"/>
    <w:rsid w:val="00951FD5"/>
    <w:rsid w:val="00961749"/>
    <w:rsid w:val="00963C83"/>
    <w:rsid w:val="009911D1"/>
    <w:rsid w:val="009A6CC7"/>
    <w:rsid w:val="009D6986"/>
    <w:rsid w:val="009E23A6"/>
    <w:rsid w:val="009F23B1"/>
    <w:rsid w:val="00A02FF6"/>
    <w:rsid w:val="00A04169"/>
    <w:rsid w:val="00A04F5D"/>
    <w:rsid w:val="00A124E5"/>
    <w:rsid w:val="00A45F35"/>
    <w:rsid w:val="00A5650D"/>
    <w:rsid w:val="00A73DC1"/>
    <w:rsid w:val="00A8180F"/>
    <w:rsid w:val="00A82E9C"/>
    <w:rsid w:val="00A94B7D"/>
    <w:rsid w:val="00AA4796"/>
    <w:rsid w:val="00AC2C1F"/>
    <w:rsid w:val="00AC36B5"/>
    <w:rsid w:val="00AC7CC6"/>
    <w:rsid w:val="00B00332"/>
    <w:rsid w:val="00B06606"/>
    <w:rsid w:val="00B274EA"/>
    <w:rsid w:val="00B32FB5"/>
    <w:rsid w:val="00B33E62"/>
    <w:rsid w:val="00B41044"/>
    <w:rsid w:val="00B6041D"/>
    <w:rsid w:val="00B627C9"/>
    <w:rsid w:val="00B65E21"/>
    <w:rsid w:val="00B757F1"/>
    <w:rsid w:val="00B8073D"/>
    <w:rsid w:val="00BA26AB"/>
    <w:rsid w:val="00BA757C"/>
    <w:rsid w:val="00C24D3F"/>
    <w:rsid w:val="00C26DB1"/>
    <w:rsid w:val="00C37CB8"/>
    <w:rsid w:val="00C66BA4"/>
    <w:rsid w:val="00C71080"/>
    <w:rsid w:val="00CB03AA"/>
    <w:rsid w:val="00CB2ACF"/>
    <w:rsid w:val="00CC54F0"/>
    <w:rsid w:val="00CD3504"/>
    <w:rsid w:val="00D03409"/>
    <w:rsid w:val="00D610E1"/>
    <w:rsid w:val="00D7082D"/>
    <w:rsid w:val="00D8036C"/>
    <w:rsid w:val="00D80AC9"/>
    <w:rsid w:val="00D92422"/>
    <w:rsid w:val="00DA2037"/>
    <w:rsid w:val="00DA62F8"/>
    <w:rsid w:val="00DC1B00"/>
    <w:rsid w:val="00DC74DF"/>
    <w:rsid w:val="00DD140D"/>
    <w:rsid w:val="00DD2F05"/>
    <w:rsid w:val="00DD3582"/>
    <w:rsid w:val="00DD3AC7"/>
    <w:rsid w:val="00DE5673"/>
    <w:rsid w:val="00E3324A"/>
    <w:rsid w:val="00E3783A"/>
    <w:rsid w:val="00E40FA0"/>
    <w:rsid w:val="00E52A18"/>
    <w:rsid w:val="00E60BE5"/>
    <w:rsid w:val="00E61ED4"/>
    <w:rsid w:val="00E932D4"/>
    <w:rsid w:val="00EA56B9"/>
    <w:rsid w:val="00EB7453"/>
    <w:rsid w:val="00EC4F97"/>
    <w:rsid w:val="00EC52FD"/>
    <w:rsid w:val="00ED654F"/>
    <w:rsid w:val="00EE12F7"/>
    <w:rsid w:val="00EE14CD"/>
    <w:rsid w:val="00F25717"/>
    <w:rsid w:val="00F302CC"/>
    <w:rsid w:val="00F50498"/>
    <w:rsid w:val="00F554C0"/>
    <w:rsid w:val="00F668E5"/>
    <w:rsid w:val="00F75302"/>
    <w:rsid w:val="00F76346"/>
    <w:rsid w:val="00F970CD"/>
    <w:rsid w:val="00F97E18"/>
    <w:rsid w:val="00FD415A"/>
    <w:rsid w:val="00FD6A66"/>
    <w:rsid w:val="00FD7484"/>
    <w:rsid w:val="00FF4235"/>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2FE2C1"/>
  <w15:chartTrackingRefBased/>
  <w15:docId w15:val="{787BC524-439F-FF4D-ACF0-D9774DB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0DE"/>
    <w:pPr>
      <w:tabs>
        <w:tab w:val="center" w:pos="4680"/>
        <w:tab w:val="right" w:pos="9360"/>
      </w:tabs>
    </w:pPr>
  </w:style>
  <w:style w:type="character" w:customStyle="1" w:styleId="HeaderChar">
    <w:name w:val="Header Char"/>
    <w:basedOn w:val="DefaultParagraphFont"/>
    <w:link w:val="Header"/>
    <w:uiPriority w:val="99"/>
    <w:rsid w:val="003120DE"/>
  </w:style>
  <w:style w:type="paragraph" w:styleId="Footer">
    <w:name w:val="footer"/>
    <w:basedOn w:val="Normal"/>
    <w:link w:val="FooterChar"/>
    <w:uiPriority w:val="99"/>
    <w:unhideWhenUsed/>
    <w:rsid w:val="003120DE"/>
    <w:pPr>
      <w:tabs>
        <w:tab w:val="center" w:pos="4680"/>
        <w:tab w:val="right" w:pos="9360"/>
      </w:tabs>
    </w:pPr>
  </w:style>
  <w:style w:type="character" w:customStyle="1" w:styleId="FooterChar">
    <w:name w:val="Footer Char"/>
    <w:basedOn w:val="DefaultParagraphFont"/>
    <w:link w:val="Footer"/>
    <w:uiPriority w:val="99"/>
    <w:rsid w:val="003120DE"/>
  </w:style>
  <w:style w:type="paragraph" w:styleId="NormalWeb">
    <w:name w:val="Normal (Web)"/>
    <w:basedOn w:val="Normal"/>
    <w:uiPriority w:val="99"/>
    <w:unhideWhenUsed/>
    <w:rsid w:val="003120DE"/>
    <w:pPr>
      <w:spacing w:before="100" w:beforeAutospacing="1" w:after="100" w:afterAutospacing="1"/>
    </w:pPr>
    <w:rPr>
      <w:rFonts w:ascii="Times New Roman" w:eastAsia="Times New Roman" w:hAnsi="Times New Roman" w:cs="Times New Roman"/>
    </w:rPr>
  </w:style>
  <w:style w:type="character" w:customStyle="1" w:styleId="Subtitle1">
    <w:name w:val="Subtitle1"/>
    <w:basedOn w:val="DefaultParagraphFont"/>
    <w:rsid w:val="003120DE"/>
  </w:style>
  <w:style w:type="character" w:customStyle="1" w:styleId="content">
    <w:name w:val="content"/>
    <w:basedOn w:val="DefaultParagraphFont"/>
    <w:rsid w:val="003120DE"/>
  </w:style>
  <w:style w:type="table" w:styleId="TableGrid">
    <w:name w:val="Table Grid"/>
    <w:basedOn w:val="TableNormal"/>
    <w:uiPriority w:val="39"/>
    <w:rsid w:val="00F3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34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03409"/>
  </w:style>
  <w:style w:type="character" w:customStyle="1" w:styleId="apple-converted-space">
    <w:name w:val="apple-converted-space"/>
    <w:basedOn w:val="DefaultParagraphFont"/>
    <w:rsid w:val="00D03409"/>
  </w:style>
  <w:style w:type="character" w:customStyle="1" w:styleId="eop">
    <w:name w:val="eop"/>
    <w:basedOn w:val="DefaultParagraphFont"/>
    <w:rsid w:val="00D03409"/>
  </w:style>
  <w:style w:type="paragraph" w:styleId="ListParagraph">
    <w:name w:val="List Paragraph"/>
    <w:basedOn w:val="Normal"/>
    <w:uiPriority w:val="34"/>
    <w:qFormat/>
    <w:rsid w:val="00D03409"/>
    <w:pPr>
      <w:ind w:left="720"/>
      <w:contextualSpacing/>
    </w:pPr>
  </w:style>
  <w:style w:type="paragraph" w:styleId="BalloonText">
    <w:name w:val="Balloon Text"/>
    <w:basedOn w:val="Normal"/>
    <w:link w:val="BalloonTextChar"/>
    <w:uiPriority w:val="99"/>
    <w:semiHidden/>
    <w:unhideWhenUsed/>
    <w:rsid w:val="004B2C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C65"/>
    <w:rPr>
      <w:rFonts w:ascii="Times New Roman" w:hAnsi="Times New Roman" w:cs="Times New Roman"/>
      <w:sz w:val="18"/>
      <w:szCs w:val="18"/>
    </w:rPr>
  </w:style>
  <w:style w:type="paragraph" w:customStyle="1" w:styleId="Body">
    <w:name w:val="Body"/>
    <w:rsid w:val="00607EEF"/>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4D1EDB"/>
    <w:rPr>
      <w:color w:val="0563C1" w:themeColor="hyperlink"/>
      <w:u w:val="single"/>
    </w:rPr>
  </w:style>
  <w:style w:type="character" w:styleId="FollowedHyperlink">
    <w:name w:val="FollowedHyperlink"/>
    <w:basedOn w:val="DefaultParagraphFont"/>
    <w:uiPriority w:val="99"/>
    <w:semiHidden/>
    <w:unhideWhenUsed/>
    <w:rsid w:val="004D1EDB"/>
    <w:rPr>
      <w:color w:val="954F72" w:themeColor="followedHyperlink"/>
      <w:u w:val="single"/>
    </w:rPr>
  </w:style>
  <w:style w:type="paragraph" w:customStyle="1" w:styleId="Default">
    <w:name w:val="Default"/>
    <w:rsid w:val="004D1ED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992">
      <w:bodyDiv w:val="1"/>
      <w:marLeft w:val="0"/>
      <w:marRight w:val="0"/>
      <w:marTop w:val="0"/>
      <w:marBottom w:val="0"/>
      <w:divBdr>
        <w:top w:val="none" w:sz="0" w:space="0" w:color="auto"/>
        <w:left w:val="none" w:sz="0" w:space="0" w:color="auto"/>
        <w:bottom w:val="none" w:sz="0" w:space="0" w:color="auto"/>
        <w:right w:val="none" w:sz="0" w:space="0" w:color="auto"/>
      </w:divBdr>
    </w:div>
    <w:div w:id="54595221">
      <w:bodyDiv w:val="1"/>
      <w:marLeft w:val="0"/>
      <w:marRight w:val="0"/>
      <w:marTop w:val="0"/>
      <w:marBottom w:val="0"/>
      <w:divBdr>
        <w:top w:val="none" w:sz="0" w:space="0" w:color="auto"/>
        <w:left w:val="none" w:sz="0" w:space="0" w:color="auto"/>
        <w:bottom w:val="none" w:sz="0" w:space="0" w:color="auto"/>
        <w:right w:val="none" w:sz="0" w:space="0" w:color="auto"/>
      </w:divBdr>
    </w:div>
    <w:div w:id="112941314">
      <w:bodyDiv w:val="1"/>
      <w:marLeft w:val="0"/>
      <w:marRight w:val="0"/>
      <w:marTop w:val="0"/>
      <w:marBottom w:val="0"/>
      <w:divBdr>
        <w:top w:val="none" w:sz="0" w:space="0" w:color="auto"/>
        <w:left w:val="none" w:sz="0" w:space="0" w:color="auto"/>
        <w:bottom w:val="none" w:sz="0" w:space="0" w:color="auto"/>
        <w:right w:val="none" w:sz="0" w:space="0" w:color="auto"/>
      </w:divBdr>
      <w:divsChild>
        <w:div w:id="727649596">
          <w:marLeft w:val="0"/>
          <w:marRight w:val="0"/>
          <w:marTop w:val="0"/>
          <w:marBottom w:val="0"/>
          <w:divBdr>
            <w:top w:val="none" w:sz="0" w:space="0" w:color="auto"/>
            <w:left w:val="none" w:sz="0" w:space="0" w:color="auto"/>
            <w:bottom w:val="none" w:sz="0" w:space="0" w:color="auto"/>
            <w:right w:val="none" w:sz="0" w:space="0" w:color="auto"/>
          </w:divBdr>
        </w:div>
        <w:div w:id="1010912325">
          <w:marLeft w:val="0"/>
          <w:marRight w:val="0"/>
          <w:marTop w:val="0"/>
          <w:marBottom w:val="0"/>
          <w:divBdr>
            <w:top w:val="none" w:sz="0" w:space="0" w:color="auto"/>
            <w:left w:val="none" w:sz="0" w:space="0" w:color="auto"/>
            <w:bottom w:val="none" w:sz="0" w:space="0" w:color="auto"/>
            <w:right w:val="none" w:sz="0" w:space="0" w:color="auto"/>
          </w:divBdr>
        </w:div>
        <w:div w:id="483356950">
          <w:marLeft w:val="0"/>
          <w:marRight w:val="0"/>
          <w:marTop w:val="0"/>
          <w:marBottom w:val="0"/>
          <w:divBdr>
            <w:top w:val="none" w:sz="0" w:space="0" w:color="auto"/>
            <w:left w:val="none" w:sz="0" w:space="0" w:color="auto"/>
            <w:bottom w:val="none" w:sz="0" w:space="0" w:color="auto"/>
            <w:right w:val="none" w:sz="0" w:space="0" w:color="auto"/>
          </w:divBdr>
        </w:div>
      </w:divsChild>
    </w:div>
    <w:div w:id="118912897">
      <w:bodyDiv w:val="1"/>
      <w:marLeft w:val="0"/>
      <w:marRight w:val="0"/>
      <w:marTop w:val="0"/>
      <w:marBottom w:val="0"/>
      <w:divBdr>
        <w:top w:val="none" w:sz="0" w:space="0" w:color="auto"/>
        <w:left w:val="none" w:sz="0" w:space="0" w:color="auto"/>
        <w:bottom w:val="none" w:sz="0" w:space="0" w:color="auto"/>
        <w:right w:val="none" w:sz="0" w:space="0" w:color="auto"/>
      </w:divBdr>
    </w:div>
    <w:div w:id="177086177">
      <w:bodyDiv w:val="1"/>
      <w:marLeft w:val="0"/>
      <w:marRight w:val="0"/>
      <w:marTop w:val="0"/>
      <w:marBottom w:val="0"/>
      <w:divBdr>
        <w:top w:val="none" w:sz="0" w:space="0" w:color="auto"/>
        <w:left w:val="none" w:sz="0" w:space="0" w:color="auto"/>
        <w:bottom w:val="none" w:sz="0" w:space="0" w:color="auto"/>
        <w:right w:val="none" w:sz="0" w:space="0" w:color="auto"/>
      </w:divBdr>
      <w:divsChild>
        <w:div w:id="583103572">
          <w:marLeft w:val="0"/>
          <w:marRight w:val="0"/>
          <w:marTop w:val="0"/>
          <w:marBottom w:val="0"/>
          <w:divBdr>
            <w:top w:val="none" w:sz="0" w:space="0" w:color="auto"/>
            <w:left w:val="none" w:sz="0" w:space="0" w:color="auto"/>
            <w:bottom w:val="none" w:sz="0" w:space="0" w:color="auto"/>
            <w:right w:val="none" w:sz="0" w:space="0" w:color="auto"/>
          </w:divBdr>
          <w:divsChild>
            <w:div w:id="1978795903">
              <w:marLeft w:val="0"/>
              <w:marRight w:val="0"/>
              <w:marTop w:val="0"/>
              <w:marBottom w:val="0"/>
              <w:divBdr>
                <w:top w:val="none" w:sz="0" w:space="0" w:color="auto"/>
                <w:left w:val="none" w:sz="0" w:space="0" w:color="auto"/>
                <w:bottom w:val="none" w:sz="0" w:space="0" w:color="auto"/>
                <w:right w:val="none" w:sz="0" w:space="0" w:color="auto"/>
              </w:divBdr>
            </w:div>
            <w:div w:id="505292500">
              <w:marLeft w:val="0"/>
              <w:marRight w:val="0"/>
              <w:marTop w:val="0"/>
              <w:marBottom w:val="0"/>
              <w:divBdr>
                <w:top w:val="none" w:sz="0" w:space="0" w:color="auto"/>
                <w:left w:val="none" w:sz="0" w:space="0" w:color="auto"/>
                <w:bottom w:val="none" w:sz="0" w:space="0" w:color="auto"/>
                <w:right w:val="none" w:sz="0" w:space="0" w:color="auto"/>
              </w:divBdr>
            </w:div>
            <w:div w:id="681708662">
              <w:marLeft w:val="0"/>
              <w:marRight w:val="0"/>
              <w:marTop w:val="0"/>
              <w:marBottom w:val="0"/>
              <w:divBdr>
                <w:top w:val="none" w:sz="0" w:space="0" w:color="auto"/>
                <w:left w:val="none" w:sz="0" w:space="0" w:color="auto"/>
                <w:bottom w:val="none" w:sz="0" w:space="0" w:color="auto"/>
                <w:right w:val="none" w:sz="0" w:space="0" w:color="auto"/>
              </w:divBdr>
            </w:div>
          </w:divsChild>
        </w:div>
        <w:div w:id="2074505300">
          <w:marLeft w:val="0"/>
          <w:marRight w:val="0"/>
          <w:marTop w:val="0"/>
          <w:marBottom w:val="0"/>
          <w:divBdr>
            <w:top w:val="none" w:sz="0" w:space="0" w:color="auto"/>
            <w:left w:val="none" w:sz="0" w:space="0" w:color="auto"/>
            <w:bottom w:val="none" w:sz="0" w:space="0" w:color="auto"/>
            <w:right w:val="none" w:sz="0" w:space="0" w:color="auto"/>
          </w:divBdr>
          <w:divsChild>
            <w:div w:id="1793862764">
              <w:marLeft w:val="0"/>
              <w:marRight w:val="0"/>
              <w:marTop w:val="0"/>
              <w:marBottom w:val="0"/>
              <w:divBdr>
                <w:top w:val="none" w:sz="0" w:space="0" w:color="auto"/>
                <w:left w:val="none" w:sz="0" w:space="0" w:color="auto"/>
                <w:bottom w:val="none" w:sz="0" w:space="0" w:color="auto"/>
                <w:right w:val="none" w:sz="0" w:space="0" w:color="auto"/>
              </w:divBdr>
            </w:div>
            <w:div w:id="1091388107">
              <w:marLeft w:val="0"/>
              <w:marRight w:val="0"/>
              <w:marTop w:val="0"/>
              <w:marBottom w:val="0"/>
              <w:divBdr>
                <w:top w:val="none" w:sz="0" w:space="0" w:color="auto"/>
                <w:left w:val="none" w:sz="0" w:space="0" w:color="auto"/>
                <w:bottom w:val="none" w:sz="0" w:space="0" w:color="auto"/>
                <w:right w:val="none" w:sz="0" w:space="0" w:color="auto"/>
              </w:divBdr>
            </w:div>
          </w:divsChild>
        </w:div>
        <w:div w:id="307974001">
          <w:marLeft w:val="0"/>
          <w:marRight w:val="0"/>
          <w:marTop w:val="0"/>
          <w:marBottom w:val="0"/>
          <w:divBdr>
            <w:top w:val="none" w:sz="0" w:space="0" w:color="auto"/>
            <w:left w:val="none" w:sz="0" w:space="0" w:color="auto"/>
            <w:bottom w:val="none" w:sz="0" w:space="0" w:color="auto"/>
            <w:right w:val="none" w:sz="0" w:space="0" w:color="auto"/>
          </w:divBdr>
          <w:divsChild>
            <w:div w:id="2007827867">
              <w:marLeft w:val="0"/>
              <w:marRight w:val="0"/>
              <w:marTop w:val="0"/>
              <w:marBottom w:val="0"/>
              <w:divBdr>
                <w:top w:val="none" w:sz="0" w:space="0" w:color="auto"/>
                <w:left w:val="none" w:sz="0" w:space="0" w:color="auto"/>
                <w:bottom w:val="none" w:sz="0" w:space="0" w:color="auto"/>
                <w:right w:val="none" w:sz="0" w:space="0" w:color="auto"/>
              </w:divBdr>
            </w:div>
          </w:divsChild>
        </w:div>
        <w:div w:id="459609881">
          <w:marLeft w:val="0"/>
          <w:marRight w:val="0"/>
          <w:marTop w:val="0"/>
          <w:marBottom w:val="0"/>
          <w:divBdr>
            <w:top w:val="none" w:sz="0" w:space="0" w:color="auto"/>
            <w:left w:val="none" w:sz="0" w:space="0" w:color="auto"/>
            <w:bottom w:val="none" w:sz="0" w:space="0" w:color="auto"/>
            <w:right w:val="none" w:sz="0" w:space="0" w:color="auto"/>
          </w:divBdr>
          <w:divsChild>
            <w:div w:id="1092630523">
              <w:marLeft w:val="0"/>
              <w:marRight w:val="0"/>
              <w:marTop w:val="0"/>
              <w:marBottom w:val="0"/>
              <w:divBdr>
                <w:top w:val="none" w:sz="0" w:space="0" w:color="auto"/>
                <w:left w:val="none" w:sz="0" w:space="0" w:color="auto"/>
                <w:bottom w:val="none" w:sz="0" w:space="0" w:color="auto"/>
                <w:right w:val="none" w:sz="0" w:space="0" w:color="auto"/>
              </w:divBdr>
            </w:div>
            <w:div w:id="10104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7804">
      <w:bodyDiv w:val="1"/>
      <w:marLeft w:val="0"/>
      <w:marRight w:val="0"/>
      <w:marTop w:val="0"/>
      <w:marBottom w:val="0"/>
      <w:divBdr>
        <w:top w:val="none" w:sz="0" w:space="0" w:color="auto"/>
        <w:left w:val="none" w:sz="0" w:space="0" w:color="auto"/>
        <w:bottom w:val="none" w:sz="0" w:space="0" w:color="auto"/>
        <w:right w:val="none" w:sz="0" w:space="0" w:color="auto"/>
      </w:divBdr>
      <w:divsChild>
        <w:div w:id="604308192">
          <w:marLeft w:val="0"/>
          <w:marRight w:val="0"/>
          <w:marTop w:val="0"/>
          <w:marBottom w:val="0"/>
          <w:divBdr>
            <w:top w:val="none" w:sz="0" w:space="0" w:color="auto"/>
            <w:left w:val="none" w:sz="0" w:space="0" w:color="auto"/>
            <w:bottom w:val="none" w:sz="0" w:space="0" w:color="auto"/>
            <w:right w:val="none" w:sz="0" w:space="0" w:color="auto"/>
          </w:divBdr>
        </w:div>
        <w:div w:id="2037537409">
          <w:marLeft w:val="0"/>
          <w:marRight w:val="0"/>
          <w:marTop w:val="0"/>
          <w:marBottom w:val="0"/>
          <w:divBdr>
            <w:top w:val="none" w:sz="0" w:space="0" w:color="auto"/>
            <w:left w:val="none" w:sz="0" w:space="0" w:color="auto"/>
            <w:bottom w:val="none" w:sz="0" w:space="0" w:color="auto"/>
            <w:right w:val="none" w:sz="0" w:space="0" w:color="auto"/>
          </w:divBdr>
        </w:div>
      </w:divsChild>
    </w:div>
    <w:div w:id="873611853">
      <w:bodyDiv w:val="1"/>
      <w:marLeft w:val="0"/>
      <w:marRight w:val="0"/>
      <w:marTop w:val="0"/>
      <w:marBottom w:val="0"/>
      <w:divBdr>
        <w:top w:val="none" w:sz="0" w:space="0" w:color="auto"/>
        <w:left w:val="none" w:sz="0" w:space="0" w:color="auto"/>
        <w:bottom w:val="none" w:sz="0" w:space="0" w:color="auto"/>
        <w:right w:val="none" w:sz="0" w:space="0" w:color="auto"/>
      </w:divBdr>
      <w:divsChild>
        <w:div w:id="1961304881">
          <w:marLeft w:val="0"/>
          <w:marRight w:val="0"/>
          <w:marTop w:val="0"/>
          <w:marBottom w:val="0"/>
          <w:divBdr>
            <w:top w:val="none" w:sz="0" w:space="0" w:color="auto"/>
            <w:left w:val="none" w:sz="0" w:space="0" w:color="auto"/>
            <w:bottom w:val="none" w:sz="0" w:space="0" w:color="auto"/>
            <w:right w:val="none" w:sz="0" w:space="0" w:color="auto"/>
          </w:divBdr>
          <w:divsChild>
            <w:div w:id="1369642615">
              <w:marLeft w:val="0"/>
              <w:marRight w:val="0"/>
              <w:marTop w:val="0"/>
              <w:marBottom w:val="0"/>
              <w:divBdr>
                <w:top w:val="none" w:sz="0" w:space="0" w:color="auto"/>
                <w:left w:val="none" w:sz="0" w:space="0" w:color="auto"/>
                <w:bottom w:val="none" w:sz="0" w:space="0" w:color="auto"/>
                <w:right w:val="none" w:sz="0" w:space="0" w:color="auto"/>
              </w:divBdr>
              <w:divsChild>
                <w:div w:id="1217014899">
                  <w:marLeft w:val="0"/>
                  <w:marRight w:val="0"/>
                  <w:marTop w:val="0"/>
                  <w:marBottom w:val="0"/>
                  <w:divBdr>
                    <w:top w:val="none" w:sz="0" w:space="0" w:color="auto"/>
                    <w:left w:val="none" w:sz="0" w:space="0" w:color="auto"/>
                    <w:bottom w:val="none" w:sz="0" w:space="0" w:color="auto"/>
                    <w:right w:val="none" w:sz="0" w:space="0" w:color="auto"/>
                  </w:divBdr>
                  <w:divsChild>
                    <w:div w:id="1144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854798">
      <w:bodyDiv w:val="1"/>
      <w:marLeft w:val="0"/>
      <w:marRight w:val="0"/>
      <w:marTop w:val="0"/>
      <w:marBottom w:val="0"/>
      <w:divBdr>
        <w:top w:val="none" w:sz="0" w:space="0" w:color="auto"/>
        <w:left w:val="none" w:sz="0" w:space="0" w:color="auto"/>
        <w:bottom w:val="none" w:sz="0" w:space="0" w:color="auto"/>
        <w:right w:val="none" w:sz="0" w:space="0" w:color="auto"/>
      </w:divBdr>
      <w:divsChild>
        <w:div w:id="1260526709">
          <w:marLeft w:val="0"/>
          <w:marRight w:val="0"/>
          <w:marTop w:val="0"/>
          <w:marBottom w:val="0"/>
          <w:divBdr>
            <w:top w:val="none" w:sz="0" w:space="0" w:color="auto"/>
            <w:left w:val="none" w:sz="0" w:space="0" w:color="auto"/>
            <w:bottom w:val="none" w:sz="0" w:space="0" w:color="auto"/>
            <w:right w:val="none" w:sz="0" w:space="0" w:color="auto"/>
          </w:divBdr>
        </w:div>
        <w:div w:id="1254122972">
          <w:marLeft w:val="0"/>
          <w:marRight w:val="0"/>
          <w:marTop w:val="0"/>
          <w:marBottom w:val="0"/>
          <w:divBdr>
            <w:top w:val="none" w:sz="0" w:space="0" w:color="auto"/>
            <w:left w:val="none" w:sz="0" w:space="0" w:color="auto"/>
            <w:bottom w:val="none" w:sz="0" w:space="0" w:color="auto"/>
            <w:right w:val="none" w:sz="0" w:space="0" w:color="auto"/>
          </w:divBdr>
        </w:div>
      </w:divsChild>
    </w:div>
    <w:div w:id="1113282608">
      <w:bodyDiv w:val="1"/>
      <w:marLeft w:val="0"/>
      <w:marRight w:val="0"/>
      <w:marTop w:val="0"/>
      <w:marBottom w:val="0"/>
      <w:divBdr>
        <w:top w:val="none" w:sz="0" w:space="0" w:color="auto"/>
        <w:left w:val="none" w:sz="0" w:space="0" w:color="auto"/>
        <w:bottom w:val="none" w:sz="0" w:space="0" w:color="auto"/>
        <w:right w:val="none" w:sz="0" w:space="0" w:color="auto"/>
      </w:divBdr>
      <w:divsChild>
        <w:div w:id="48119211">
          <w:marLeft w:val="0"/>
          <w:marRight w:val="0"/>
          <w:marTop w:val="0"/>
          <w:marBottom w:val="0"/>
          <w:divBdr>
            <w:top w:val="none" w:sz="0" w:space="0" w:color="auto"/>
            <w:left w:val="none" w:sz="0" w:space="0" w:color="auto"/>
            <w:bottom w:val="none" w:sz="0" w:space="0" w:color="auto"/>
            <w:right w:val="none" w:sz="0" w:space="0" w:color="auto"/>
          </w:divBdr>
        </w:div>
        <w:div w:id="2130926116">
          <w:marLeft w:val="0"/>
          <w:marRight w:val="0"/>
          <w:marTop w:val="0"/>
          <w:marBottom w:val="0"/>
          <w:divBdr>
            <w:top w:val="none" w:sz="0" w:space="0" w:color="auto"/>
            <w:left w:val="none" w:sz="0" w:space="0" w:color="auto"/>
            <w:bottom w:val="none" w:sz="0" w:space="0" w:color="auto"/>
            <w:right w:val="none" w:sz="0" w:space="0" w:color="auto"/>
          </w:divBdr>
        </w:div>
      </w:divsChild>
    </w:div>
    <w:div w:id="1452044041">
      <w:bodyDiv w:val="1"/>
      <w:marLeft w:val="0"/>
      <w:marRight w:val="0"/>
      <w:marTop w:val="0"/>
      <w:marBottom w:val="0"/>
      <w:divBdr>
        <w:top w:val="none" w:sz="0" w:space="0" w:color="auto"/>
        <w:left w:val="none" w:sz="0" w:space="0" w:color="auto"/>
        <w:bottom w:val="none" w:sz="0" w:space="0" w:color="auto"/>
        <w:right w:val="none" w:sz="0" w:space="0" w:color="auto"/>
      </w:divBdr>
    </w:div>
    <w:div w:id="1466123500">
      <w:bodyDiv w:val="1"/>
      <w:marLeft w:val="0"/>
      <w:marRight w:val="0"/>
      <w:marTop w:val="0"/>
      <w:marBottom w:val="0"/>
      <w:divBdr>
        <w:top w:val="none" w:sz="0" w:space="0" w:color="auto"/>
        <w:left w:val="none" w:sz="0" w:space="0" w:color="auto"/>
        <w:bottom w:val="none" w:sz="0" w:space="0" w:color="auto"/>
        <w:right w:val="none" w:sz="0" w:space="0" w:color="auto"/>
      </w:divBdr>
      <w:divsChild>
        <w:div w:id="997030265">
          <w:marLeft w:val="0"/>
          <w:marRight w:val="0"/>
          <w:marTop w:val="0"/>
          <w:marBottom w:val="0"/>
          <w:divBdr>
            <w:top w:val="none" w:sz="0" w:space="0" w:color="auto"/>
            <w:left w:val="none" w:sz="0" w:space="0" w:color="auto"/>
            <w:bottom w:val="none" w:sz="0" w:space="0" w:color="auto"/>
            <w:right w:val="none" w:sz="0" w:space="0" w:color="auto"/>
          </w:divBdr>
          <w:divsChild>
            <w:div w:id="412288676">
              <w:marLeft w:val="0"/>
              <w:marRight w:val="0"/>
              <w:marTop w:val="0"/>
              <w:marBottom w:val="0"/>
              <w:divBdr>
                <w:top w:val="none" w:sz="0" w:space="0" w:color="auto"/>
                <w:left w:val="none" w:sz="0" w:space="0" w:color="auto"/>
                <w:bottom w:val="none" w:sz="0" w:space="0" w:color="auto"/>
                <w:right w:val="none" w:sz="0" w:space="0" w:color="auto"/>
              </w:divBdr>
            </w:div>
            <w:div w:id="990256371">
              <w:marLeft w:val="0"/>
              <w:marRight w:val="0"/>
              <w:marTop w:val="0"/>
              <w:marBottom w:val="0"/>
              <w:divBdr>
                <w:top w:val="none" w:sz="0" w:space="0" w:color="auto"/>
                <w:left w:val="none" w:sz="0" w:space="0" w:color="auto"/>
                <w:bottom w:val="none" w:sz="0" w:space="0" w:color="auto"/>
                <w:right w:val="none" w:sz="0" w:space="0" w:color="auto"/>
              </w:divBdr>
            </w:div>
            <w:div w:id="482429428">
              <w:marLeft w:val="0"/>
              <w:marRight w:val="0"/>
              <w:marTop w:val="0"/>
              <w:marBottom w:val="0"/>
              <w:divBdr>
                <w:top w:val="none" w:sz="0" w:space="0" w:color="auto"/>
                <w:left w:val="none" w:sz="0" w:space="0" w:color="auto"/>
                <w:bottom w:val="none" w:sz="0" w:space="0" w:color="auto"/>
                <w:right w:val="none" w:sz="0" w:space="0" w:color="auto"/>
              </w:divBdr>
            </w:div>
          </w:divsChild>
        </w:div>
        <w:div w:id="290479755">
          <w:marLeft w:val="0"/>
          <w:marRight w:val="0"/>
          <w:marTop w:val="0"/>
          <w:marBottom w:val="0"/>
          <w:divBdr>
            <w:top w:val="none" w:sz="0" w:space="0" w:color="auto"/>
            <w:left w:val="none" w:sz="0" w:space="0" w:color="auto"/>
            <w:bottom w:val="none" w:sz="0" w:space="0" w:color="auto"/>
            <w:right w:val="none" w:sz="0" w:space="0" w:color="auto"/>
          </w:divBdr>
          <w:divsChild>
            <w:div w:id="865289661">
              <w:marLeft w:val="0"/>
              <w:marRight w:val="0"/>
              <w:marTop w:val="0"/>
              <w:marBottom w:val="0"/>
              <w:divBdr>
                <w:top w:val="none" w:sz="0" w:space="0" w:color="auto"/>
                <w:left w:val="none" w:sz="0" w:space="0" w:color="auto"/>
                <w:bottom w:val="none" w:sz="0" w:space="0" w:color="auto"/>
                <w:right w:val="none" w:sz="0" w:space="0" w:color="auto"/>
              </w:divBdr>
            </w:div>
            <w:div w:id="1862737048">
              <w:marLeft w:val="0"/>
              <w:marRight w:val="0"/>
              <w:marTop w:val="0"/>
              <w:marBottom w:val="0"/>
              <w:divBdr>
                <w:top w:val="none" w:sz="0" w:space="0" w:color="auto"/>
                <w:left w:val="none" w:sz="0" w:space="0" w:color="auto"/>
                <w:bottom w:val="none" w:sz="0" w:space="0" w:color="auto"/>
                <w:right w:val="none" w:sz="0" w:space="0" w:color="auto"/>
              </w:divBdr>
            </w:div>
          </w:divsChild>
        </w:div>
        <w:div w:id="1332752807">
          <w:marLeft w:val="0"/>
          <w:marRight w:val="0"/>
          <w:marTop w:val="0"/>
          <w:marBottom w:val="0"/>
          <w:divBdr>
            <w:top w:val="none" w:sz="0" w:space="0" w:color="auto"/>
            <w:left w:val="none" w:sz="0" w:space="0" w:color="auto"/>
            <w:bottom w:val="none" w:sz="0" w:space="0" w:color="auto"/>
            <w:right w:val="none" w:sz="0" w:space="0" w:color="auto"/>
          </w:divBdr>
          <w:divsChild>
            <w:div w:id="791629908">
              <w:marLeft w:val="0"/>
              <w:marRight w:val="0"/>
              <w:marTop w:val="0"/>
              <w:marBottom w:val="0"/>
              <w:divBdr>
                <w:top w:val="none" w:sz="0" w:space="0" w:color="auto"/>
                <w:left w:val="none" w:sz="0" w:space="0" w:color="auto"/>
                <w:bottom w:val="none" w:sz="0" w:space="0" w:color="auto"/>
                <w:right w:val="none" w:sz="0" w:space="0" w:color="auto"/>
              </w:divBdr>
            </w:div>
          </w:divsChild>
        </w:div>
        <w:div w:id="1987778722">
          <w:marLeft w:val="0"/>
          <w:marRight w:val="0"/>
          <w:marTop w:val="0"/>
          <w:marBottom w:val="0"/>
          <w:divBdr>
            <w:top w:val="none" w:sz="0" w:space="0" w:color="auto"/>
            <w:left w:val="none" w:sz="0" w:space="0" w:color="auto"/>
            <w:bottom w:val="none" w:sz="0" w:space="0" w:color="auto"/>
            <w:right w:val="none" w:sz="0" w:space="0" w:color="auto"/>
          </w:divBdr>
          <w:divsChild>
            <w:div w:id="1627540229">
              <w:marLeft w:val="0"/>
              <w:marRight w:val="0"/>
              <w:marTop w:val="0"/>
              <w:marBottom w:val="0"/>
              <w:divBdr>
                <w:top w:val="none" w:sz="0" w:space="0" w:color="auto"/>
                <w:left w:val="none" w:sz="0" w:space="0" w:color="auto"/>
                <w:bottom w:val="none" w:sz="0" w:space="0" w:color="auto"/>
                <w:right w:val="none" w:sz="0" w:space="0" w:color="auto"/>
              </w:divBdr>
            </w:div>
            <w:div w:id="5214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6550">
      <w:bodyDiv w:val="1"/>
      <w:marLeft w:val="0"/>
      <w:marRight w:val="0"/>
      <w:marTop w:val="0"/>
      <w:marBottom w:val="0"/>
      <w:divBdr>
        <w:top w:val="none" w:sz="0" w:space="0" w:color="auto"/>
        <w:left w:val="none" w:sz="0" w:space="0" w:color="auto"/>
        <w:bottom w:val="none" w:sz="0" w:space="0" w:color="auto"/>
        <w:right w:val="none" w:sz="0" w:space="0" w:color="auto"/>
      </w:divBdr>
    </w:div>
    <w:div w:id="2105956434">
      <w:bodyDiv w:val="1"/>
      <w:marLeft w:val="0"/>
      <w:marRight w:val="0"/>
      <w:marTop w:val="0"/>
      <w:marBottom w:val="0"/>
      <w:divBdr>
        <w:top w:val="none" w:sz="0" w:space="0" w:color="auto"/>
        <w:left w:val="none" w:sz="0" w:space="0" w:color="auto"/>
        <w:bottom w:val="none" w:sz="0" w:space="0" w:color="auto"/>
        <w:right w:val="none" w:sz="0" w:space="0" w:color="auto"/>
      </w:divBdr>
      <w:divsChild>
        <w:div w:id="164246191">
          <w:marLeft w:val="0"/>
          <w:marRight w:val="0"/>
          <w:marTop w:val="0"/>
          <w:marBottom w:val="0"/>
          <w:divBdr>
            <w:top w:val="none" w:sz="0" w:space="0" w:color="auto"/>
            <w:left w:val="none" w:sz="0" w:space="0" w:color="auto"/>
            <w:bottom w:val="none" w:sz="0" w:space="0" w:color="auto"/>
            <w:right w:val="none" w:sz="0" w:space="0" w:color="auto"/>
          </w:divBdr>
        </w:div>
        <w:div w:id="150169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0" ma:contentTypeDescription="Create a new document." ma:contentTypeScope="" ma:versionID="3a303dfdd36d5e54bfac7dbc2011f0df">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3421A-599C-4793-A80A-B163648CB87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3A5DF06-9A7B-49A0-9C64-455F5C272EFC}">
  <ds:schemaRefs>
    <ds:schemaRef ds:uri="http://schemas.microsoft.com/sharepoint/v3/contenttype/forms"/>
  </ds:schemaRefs>
</ds:datastoreItem>
</file>

<file path=customXml/itemProps3.xml><?xml version="1.0" encoding="utf-8"?>
<ds:datastoreItem xmlns:ds="http://schemas.openxmlformats.org/officeDocument/2006/customXml" ds:itemID="{ADBC1B25-5D9A-42EA-8455-BAD059426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Ferrer, Michael L.</cp:lastModifiedBy>
  <cp:revision>2</cp:revision>
  <cp:lastPrinted>2020-08-26T15:10:00Z</cp:lastPrinted>
  <dcterms:created xsi:type="dcterms:W3CDTF">2022-01-09T21:58:00Z</dcterms:created>
  <dcterms:modified xsi:type="dcterms:W3CDTF">2022-01-09T21:58:00Z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